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A8B92" w14:textId="6594EB88" w:rsidR="008929C6" w:rsidRDefault="008929C6" w:rsidP="003F24B2">
      <w:pPr>
        <w:pStyle w:val="Corpodetexto"/>
        <w:spacing w:after="0" w:line="200" w:lineRule="atLeast"/>
        <w:jc w:val="center"/>
      </w:pPr>
      <w:r>
        <w:t>PREFEITURA MUNICIPAL DE ÁGU</w:t>
      </w:r>
      <w:r w:rsidR="003F1237">
        <w:t>I</w:t>
      </w:r>
      <w:r>
        <w:t xml:space="preserve">A </w:t>
      </w:r>
      <w:r w:rsidR="003F1237">
        <w:t>BRANCA</w:t>
      </w:r>
      <w:r>
        <w:t>/ES.</w:t>
      </w:r>
    </w:p>
    <w:p w14:paraId="71292040" w14:textId="77777777" w:rsidR="008929C6" w:rsidRDefault="008929C6" w:rsidP="003F24B2">
      <w:pPr>
        <w:pStyle w:val="Corpodetexto"/>
        <w:spacing w:after="0" w:line="200" w:lineRule="atLeast"/>
        <w:jc w:val="center"/>
      </w:pPr>
      <w:r>
        <w:t>AVISO DE PRETENSA DISPENSA DE LICITAÇÃO</w:t>
      </w:r>
    </w:p>
    <w:p w14:paraId="51C72AA4" w14:textId="4684FC85" w:rsidR="00B95614" w:rsidRDefault="008929C6" w:rsidP="003F24B2">
      <w:pPr>
        <w:pStyle w:val="Corpodetexto"/>
        <w:spacing w:after="0" w:line="200" w:lineRule="atLeast"/>
        <w:jc w:val="center"/>
      </w:pPr>
      <w:r>
        <w:t>ID</w:t>
      </w:r>
      <w:r w:rsidR="003F24B2">
        <w:t xml:space="preserve"> CIDADES</w:t>
      </w:r>
      <w:r>
        <w:t xml:space="preserve"> :</w:t>
      </w:r>
      <w:r w:rsidR="000C645F">
        <w:t>202</w:t>
      </w:r>
      <w:r w:rsidR="00A73F00">
        <w:t>5</w:t>
      </w:r>
      <w:r w:rsidR="000C645F">
        <w:t>.003E070000</w:t>
      </w:r>
      <w:r w:rsidR="00E23DCA">
        <w:t>1.09.0</w:t>
      </w:r>
      <w:r w:rsidR="00EB10B7">
        <w:t>116</w:t>
      </w:r>
    </w:p>
    <w:p w14:paraId="60BBA4ED" w14:textId="77777777" w:rsidR="008929C6" w:rsidRDefault="008929C6" w:rsidP="006714F2">
      <w:pPr>
        <w:pStyle w:val="Corpodetexto"/>
        <w:spacing w:after="0" w:line="200" w:lineRule="atLeast"/>
        <w:jc w:val="both"/>
      </w:pPr>
    </w:p>
    <w:p w14:paraId="543E1218" w14:textId="77777777" w:rsidR="00656913" w:rsidRDefault="008929C6" w:rsidP="006714F2">
      <w:pPr>
        <w:pStyle w:val="Corpodetexto"/>
        <w:spacing w:after="0" w:line="200" w:lineRule="atLeast"/>
        <w:jc w:val="both"/>
        <w:rPr>
          <w:rFonts w:ascii="Roboto" w:hAnsi="Roboto"/>
          <w:b/>
          <w:bCs/>
          <w:color w:val="212529"/>
          <w:sz w:val="32"/>
          <w:szCs w:val="32"/>
          <w:shd w:val="clear" w:color="auto" w:fill="FFFFFF"/>
        </w:rPr>
      </w:pPr>
      <w:r>
        <w:t xml:space="preserve">PROCESSO N° </w:t>
      </w:r>
      <w:r w:rsidR="00656913">
        <w:rPr>
          <w:rFonts w:ascii="Roboto" w:hAnsi="Roboto"/>
          <w:b/>
          <w:bCs/>
          <w:color w:val="212529"/>
          <w:sz w:val="32"/>
          <w:szCs w:val="32"/>
          <w:shd w:val="clear" w:color="auto" w:fill="FFFFFF"/>
        </w:rPr>
        <w:t>2026-33XFG</w:t>
      </w:r>
    </w:p>
    <w:p w14:paraId="2658644E" w14:textId="5E6E9B06"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52911B56" w14:textId="4619769D" w:rsidR="003F1237" w:rsidRPr="004A4CEC" w:rsidRDefault="003F24B2" w:rsidP="003F1237">
      <w:pPr>
        <w:rPr>
          <w:rFonts w:cstheme="minorHAnsi"/>
          <w:sz w:val="24"/>
          <w:szCs w:val="24"/>
        </w:rPr>
      </w:pPr>
      <w:r w:rsidRPr="003F24B2">
        <w:rPr>
          <w:b/>
        </w:rPr>
        <w:t>OBJETO DA PRESENTE DISPENSA</w:t>
      </w:r>
      <w:r w:rsidR="008929C6">
        <w:t xml:space="preserve">: </w:t>
      </w:r>
      <w:r w:rsidR="003F1237" w:rsidRPr="003F1237">
        <w:rPr>
          <w:rFonts w:cstheme="minorHAnsi"/>
          <w:sz w:val="24"/>
          <w:szCs w:val="24"/>
          <w:highlight w:val="yellow"/>
        </w:rPr>
        <w:t>Trata-se de Empresa Especializada para prestação de serviço de arbitragem para o Campeonato Municipal de Futebol edição 202</w:t>
      </w:r>
      <w:r w:rsidR="00656913">
        <w:rPr>
          <w:rFonts w:cstheme="minorHAnsi"/>
          <w:sz w:val="24"/>
          <w:szCs w:val="24"/>
          <w:highlight w:val="yellow"/>
        </w:rPr>
        <w:t>6</w:t>
      </w:r>
      <w:r w:rsidR="003F1237" w:rsidRPr="003F1237">
        <w:rPr>
          <w:rFonts w:cstheme="minorHAnsi"/>
          <w:sz w:val="24"/>
          <w:szCs w:val="24"/>
          <w:highlight w:val="yellow"/>
        </w:rPr>
        <w:t>.</w:t>
      </w:r>
    </w:p>
    <w:p w14:paraId="1D71F7A6" w14:textId="49D3085B" w:rsidR="003F24B2" w:rsidRDefault="008929C6" w:rsidP="003F1237">
      <w:pPr>
        <w:autoSpaceDE w:val="0"/>
        <w:autoSpaceDN w:val="0"/>
        <w:adjustRightInd w:val="0"/>
        <w:spacing w:after="0" w:line="240" w:lineRule="auto"/>
      </w:pPr>
      <w:r w:rsidRPr="003F24B2">
        <w:rPr>
          <w:b/>
        </w:rPr>
        <w:t>Limite para Apresentação da Proposta de Preços</w:t>
      </w:r>
      <w:r>
        <w:t xml:space="preserve">: </w:t>
      </w:r>
      <w:r w:rsidR="00656913">
        <w:rPr>
          <w:highlight w:val="yellow"/>
        </w:rPr>
        <w:t>15</w:t>
      </w:r>
      <w:r w:rsidRPr="003F24B2">
        <w:rPr>
          <w:highlight w:val="yellow"/>
        </w:rPr>
        <w:t xml:space="preserve"> de </w:t>
      </w:r>
      <w:r w:rsidR="00656913">
        <w:rPr>
          <w:highlight w:val="yellow"/>
        </w:rPr>
        <w:t>abril</w:t>
      </w:r>
      <w:r w:rsidRPr="003F24B2">
        <w:rPr>
          <w:highlight w:val="yellow"/>
        </w:rPr>
        <w:t xml:space="preserve"> de 202</w:t>
      </w:r>
      <w:r w:rsidR="00656913">
        <w:rPr>
          <w:highlight w:val="yellow"/>
        </w:rPr>
        <w:t>6</w:t>
      </w:r>
      <w:r w:rsidRPr="003F24B2">
        <w:rPr>
          <w:highlight w:val="yellow"/>
        </w:rPr>
        <w:t xml:space="preserve"> a </w:t>
      </w:r>
      <w:r w:rsidR="00656913">
        <w:rPr>
          <w:highlight w:val="yellow"/>
        </w:rPr>
        <w:t>20</w:t>
      </w:r>
      <w:r w:rsidRPr="003F24B2">
        <w:rPr>
          <w:highlight w:val="yellow"/>
        </w:rPr>
        <w:t xml:space="preserve"> de </w:t>
      </w:r>
      <w:r w:rsidR="00656913">
        <w:rPr>
          <w:highlight w:val="yellow"/>
        </w:rPr>
        <w:t>abril</w:t>
      </w:r>
      <w:r w:rsidRPr="003F24B2">
        <w:rPr>
          <w:highlight w:val="yellow"/>
        </w:rPr>
        <w:t xml:space="preserve"> de 202</w:t>
      </w:r>
      <w:r w:rsidR="00656913">
        <w:rPr>
          <w:highlight w:val="yellow"/>
        </w:rPr>
        <w:t>6</w:t>
      </w:r>
      <w:r w:rsidRPr="003F1237">
        <w:rPr>
          <w:highlight w:val="yellow"/>
        </w:rPr>
        <w:t>.</w:t>
      </w:r>
      <w:r>
        <w:t xml:space="preserve"> </w:t>
      </w:r>
    </w:p>
    <w:p w14:paraId="38365E24" w14:textId="77777777" w:rsidR="003F24B2" w:rsidRDefault="003F24B2" w:rsidP="006714F2">
      <w:pPr>
        <w:pStyle w:val="Corpodetexto"/>
        <w:spacing w:after="0" w:line="200" w:lineRule="atLeast"/>
        <w:jc w:val="both"/>
      </w:pPr>
    </w:p>
    <w:p w14:paraId="18C665D2" w14:textId="5C622074"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r w:rsidR="003F24B2" w:rsidRPr="003F24B2">
        <w:rPr>
          <w:u w:val="single"/>
        </w:rPr>
        <w:t>compras@prefeituradeaguiabranca.es.gov.br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0E3CDB7F" w14:textId="77777777" w:rsidR="008929C6" w:rsidRDefault="008929C6" w:rsidP="006714F2">
      <w:pPr>
        <w:pStyle w:val="Corpodetexto"/>
        <w:spacing w:after="0" w:line="200" w:lineRule="atLeast"/>
        <w:jc w:val="both"/>
      </w:pPr>
    </w:p>
    <w:p w14:paraId="09D1E3A0" w14:textId="77777777" w:rsidR="003F1237" w:rsidRDefault="008929C6" w:rsidP="003F1237">
      <w:pPr>
        <w:rPr>
          <w:rFonts w:cstheme="minorHAnsi"/>
          <w:b/>
          <w:sz w:val="24"/>
          <w:szCs w:val="24"/>
        </w:rPr>
      </w:pPr>
      <w:r>
        <w:t xml:space="preserve">1. </w:t>
      </w:r>
      <w:r w:rsidRPr="0018513D">
        <w:rPr>
          <w:b/>
        </w:rPr>
        <w:t>OBJETO</w:t>
      </w:r>
      <w:r w:rsidR="0018513D">
        <w:t>:</w:t>
      </w:r>
      <w:r>
        <w:t xml:space="preserve"> </w:t>
      </w:r>
    </w:p>
    <w:tbl>
      <w:tblPr>
        <w:tblStyle w:val="Tabelacomgrade"/>
        <w:tblW w:w="9693" w:type="dxa"/>
        <w:tblInd w:w="92" w:type="dxa"/>
        <w:tblLook w:val="04A0" w:firstRow="1" w:lastRow="0" w:firstColumn="1" w:lastColumn="0" w:noHBand="0" w:noVBand="1"/>
      </w:tblPr>
      <w:tblGrid>
        <w:gridCol w:w="1199"/>
        <w:gridCol w:w="6905"/>
        <w:gridCol w:w="1589"/>
      </w:tblGrid>
      <w:tr w:rsidR="003F1237" w14:paraId="4B489D60" w14:textId="77777777" w:rsidTr="009B7EC3">
        <w:tc>
          <w:tcPr>
            <w:tcW w:w="1199" w:type="dxa"/>
          </w:tcPr>
          <w:p w14:paraId="541616D0" w14:textId="77777777" w:rsidR="003F1237" w:rsidRDefault="003F1237" w:rsidP="009B7EC3">
            <w:pPr>
              <w:spacing w:line="276" w:lineRule="auto"/>
              <w:rPr>
                <w:rFonts w:cstheme="minorHAnsi"/>
                <w:b/>
                <w:sz w:val="24"/>
                <w:szCs w:val="24"/>
              </w:rPr>
            </w:pPr>
            <w:r>
              <w:rPr>
                <w:rFonts w:cstheme="minorHAnsi"/>
                <w:b/>
                <w:sz w:val="24"/>
                <w:szCs w:val="24"/>
              </w:rPr>
              <w:t>ITEM</w:t>
            </w:r>
          </w:p>
        </w:tc>
        <w:tc>
          <w:tcPr>
            <w:tcW w:w="6905" w:type="dxa"/>
          </w:tcPr>
          <w:p w14:paraId="6E761169" w14:textId="77777777" w:rsidR="003F1237" w:rsidRDefault="003F1237" w:rsidP="009B7EC3">
            <w:pPr>
              <w:spacing w:line="276" w:lineRule="auto"/>
              <w:rPr>
                <w:rFonts w:cstheme="minorHAnsi"/>
                <w:b/>
                <w:sz w:val="24"/>
                <w:szCs w:val="24"/>
              </w:rPr>
            </w:pPr>
            <w:r>
              <w:rPr>
                <w:rFonts w:cstheme="minorHAnsi"/>
                <w:b/>
                <w:sz w:val="24"/>
                <w:szCs w:val="24"/>
              </w:rPr>
              <w:t>ESPECIFICAÇÃO</w:t>
            </w:r>
          </w:p>
        </w:tc>
        <w:tc>
          <w:tcPr>
            <w:tcW w:w="1589" w:type="dxa"/>
            <w:tcBorders>
              <w:top w:val="single" w:sz="4" w:space="0" w:color="auto"/>
              <w:bottom w:val="single" w:sz="4" w:space="0" w:color="auto"/>
              <w:right w:val="single" w:sz="4" w:space="0" w:color="auto"/>
            </w:tcBorders>
          </w:tcPr>
          <w:p w14:paraId="4286DFE8" w14:textId="77777777" w:rsidR="003F1237" w:rsidRPr="00E57B43" w:rsidRDefault="003F1237" w:rsidP="009B7EC3">
            <w:pPr>
              <w:rPr>
                <w:rFonts w:cstheme="minorHAnsi"/>
                <w:b/>
                <w:sz w:val="24"/>
                <w:szCs w:val="24"/>
              </w:rPr>
            </w:pPr>
            <w:r>
              <w:rPr>
                <w:rFonts w:cstheme="minorHAnsi"/>
                <w:b/>
                <w:sz w:val="24"/>
                <w:szCs w:val="24"/>
              </w:rPr>
              <w:t>QUANTIDADE</w:t>
            </w:r>
          </w:p>
        </w:tc>
      </w:tr>
      <w:tr w:rsidR="003F1237" w14:paraId="106699E7" w14:textId="77777777" w:rsidTr="009B7EC3">
        <w:trPr>
          <w:trHeight w:val="3148"/>
        </w:trPr>
        <w:tc>
          <w:tcPr>
            <w:tcW w:w="1199" w:type="dxa"/>
          </w:tcPr>
          <w:p w14:paraId="3BCA3A67" w14:textId="77777777" w:rsidR="003F1237" w:rsidRDefault="003F1237" w:rsidP="009B7EC3">
            <w:pPr>
              <w:spacing w:line="276" w:lineRule="auto"/>
              <w:jc w:val="center"/>
              <w:rPr>
                <w:rFonts w:cstheme="minorHAnsi"/>
                <w:sz w:val="24"/>
                <w:szCs w:val="24"/>
              </w:rPr>
            </w:pPr>
          </w:p>
          <w:p w14:paraId="582F42AE" w14:textId="77777777" w:rsidR="003F1237" w:rsidRDefault="003F1237" w:rsidP="009B7EC3">
            <w:pPr>
              <w:spacing w:line="276" w:lineRule="auto"/>
              <w:jc w:val="center"/>
              <w:rPr>
                <w:rFonts w:cstheme="minorHAnsi"/>
                <w:sz w:val="24"/>
                <w:szCs w:val="24"/>
              </w:rPr>
            </w:pPr>
          </w:p>
          <w:p w14:paraId="281DEF12" w14:textId="77777777" w:rsidR="003F1237" w:rsidRDefault="003F1237" w:rsidP="009B7EC3">
            <w:pPr>
              <w:spacing w:line="276" w:lineRule="auto"/>
              <w:jc w:val="center"/>
              <w:rPr>
                <w:rFonts w:cstheme="minorHAnsi"/>
                <w:sz w:val="24"/>
                <w:szCs w:val="24"/>
              </w:rPr>
            </w:pPr>
          </w:p>
          <w:p w14:paraId="1F69418F" w14:textId="77777777" w:rsidR="003F1237" w:rsidRPr="00E57B43" w:rsidRDefault="003F1237" w:rsidP="009B7EC3">
            <w:pPr>
              <w:spacing w:line="276" w:lineRule="auto"/>
              <w:jc w:val="center"/>
              <w:rPr>
                <w:rFonts w:cstheme="minorHAnsi"/>
                <w:b/>
                <w:sz w:val="24"/>
                <w:szCs w:val="24"/>
              </w:rPr>
            </w:pPr>
            <w:r w:rsidRPr="00E57B43">
              <w:rPr>
                <w:rFonts w:cstheme="minorHAnsi"/>
                <w:b/>
                <w:sz w:val="24"/>
                <w:szCs w:val="24"/>
              </w:rPr>
              <w:t>01</w:t>
            </w:r>
          </w:p>
        </w:tc>
        <w:tc>
          <w:tcPr>
            <w:tcW w:w="6905" w:type="dxa"/>
          </w:tcPr>
          <w:p w14:paraId="4E0E2FCB" w14:textId="7BEF28B9" w:rsidR="003F1237" w:rsidRPr="00E16638" w:rsidRDefault="00656913" w:rsidP="009B7EC3">
            <w:pPr>
              <w:spacing w:line="276" w:lineRule="auto"/>
              <w:rPr>
                <w:rFonts w:cstheme="minorHAnsi"/>
              </w:rPr>
            </w:pPr>
            <w:r>
              <w:t>ARBITRAGEM para os jogos do Campeonato Municipal de futebol na categoria Veterano edição 2026, 01 arbitro para o quadro titular e 02 assistentes para atuar nos jogos. Deverá apresentar listagem contendo relação nominal do quadro de árbitros (mínimo de 10 árbitros) com cópias dos respectivos diplomas de arbitragem expedidos por federação da modalidade e no (mínimo 10 assistente) com cópias de certificados ou curso expedido por instituição do mesmo desporto</w:t>
            </w:r>
          </w:p>
        </w:tc>
        <w:tc>
          <w:tcPr>
            <w:tcW w:w="1589" w:type="dxa"/>
            <w:tcBorders>
              <w:top w:val="single" w:sz="4" w:space="0" w:color="auto"/>
              <w:bottom w:val="single" w:sz="4" w:space="0" w:color="auto"/>
              <w:right w:val="single" w:sz="4" w:space="0" w:color="auto"/>
            </w:tcBorders>
          </w:tcPr>
          <w:p w14:paraId="114C5F08" w14:textId="77777777" w:rsidR="003F1237" w:rsidRDefault="003F1237" w:rsidP="009B7EC3"/>
          <w:p w14:paraId="39E6790B" w14:textId="77777777" w:rsidR="003F1237" w:rsidRDefault="003F1237" w:rsidP="009B7EC3"/>
          <w:p w14:paraId="59BE6B3E" w14:textId="77777777" w:rsidR="003F1237" w:rsidRDefault="003F1237" w:rsidP="009B7EC3"/>
          <w:p w14:paraId="792517F7" w14:textId="77777777" w:rsidR="003F1237" w:rsidRDefault="003F1237" w:rsidP="009B7EC3">
            <w:pPr>
              <w:jc w:val="center"/>
            </w:pPr>
          </w:p>
          <w:p w14:paraId="1F1554E5" w14:textId="1EA73388" w:rsidR="003F1237" w:rsidRPr="00E57B43" w:rsidRDefault="003F1237" w:rsidP="009B7EC3">
            <w:pPr>
              <w:rPr>
                <w:b/>
              </w:rPr>
            </w:pPr>
            <w:r>
              <w:t xml:space="preserve">   </w:t>
            </w:r>
            <w:r w:rsidR="00965B59">
              <w:rPr>
                <w:b/>
              </w:rPr>
              <w:t>2</w:t>
            </w:r>
            <w:r w:rsidR="00656913">
              <w:rPr>
                <w:b/>
              </w:rPr>
              <w:t>6</w:t>
            </w:r>
            <w:r>
              <w:rPr>
                <w:b/>
              </w:rPr>
              <w:t xml:space="preserve"> jogos </w:t>
            </w:r>
          </w:p>
        </w:tc>
      </w:tr>
    </w:tbl>
    <w:p w14:paraId="48E518D0" w14:textId="77777777" w:rsidR="003F1237" w:rsidRDefault="003F1237" w:rsidP="003F1237">
      <w:pPr>
        <w:autoSpaceDE w:val="0"/>
        <w:autoSpaceDN w:val="0"/>
        <w:adjustRightInd w:val="0"/>
        <w:spacing w:after="0" w:line="240" w:lineRule="auto"/>
      </w:pPr>
    </w:p>
    <w:p w14:paraId="175157FC" w14:textId="456B8549" w:rsidR="0018513D" w:rsidRPr="0018513D" w:rsidRDefault="008929C6" w:rsidP="003F1237">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w:t>
      </w:r>
      <w:r w:rsidR="008929C6">
        <w:lastRenderedPageBreak/>
        <w:t xml:space="preserve">desempenhe função na licitação ou atue na fiscalização ou na gestão do contrato, ou que deles 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lastRenderedPageBreak/>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lastRenderedPageBreak/>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5A5B5934" w:rsidR="008929C6" w:rsidRDefault="003B467B" w:rsidP="006714F2">
      <w:pPr>
        <w:pStyle w:val="Corpodetexto"/>
        <w:spacing w:after="0" w:line="200" w:lineRule="atLeast"/>
        <w:jc w:val="both"/>
      </w:pPr>
      <w:r>
        <w:t>Águia Branca - ES</w:t>
      </w:r>
      <w:r w:rsidR="008929C6">
        <w:t xml:space="preserve">, </w:t>
      </w:r>
      <w:r w:rsidR="00656913">
        <w:rPr>
          <w:highlight w:val="yellow"/>
        </w:rPr>
        <w:t>15</w:t>
      </w:r>
      <w:r w:rsidR="008929C6" w:rsidRPr="003B467B">
        <w:rPr>
          <w:highlight w:val="yellow"/>
        </w:rPr>
        <w:t xml:space="preserve"> de </w:t>
      </w:r>
      <w:r w:rsidR="00656913">
        <w:rPr>
          <w:highlight w:val="yellow"/>
        </w:rPr>
        <w:t>abril</w:t>
      </w:r>
      <w:r w:rsidR="008929C6" w:rsidRPr="003B467B">
        <w:rPr>
          <w:highlight w:val="yellow"/>
        </w:rPr>
        <w:t xml:space="preserve"> de 202</w:t>
      </w:r>
      <w:r w:rsidR="00656913">
        <w:rPr>
          <w:highlight w:val="yellow"/>
        </w:rPr>
        <w:t>6</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241FFE60" w14:textId="77777777" w:rsidR="00175DFC" w:rsidRDefault="00175DFC" w:rsidP="003B467B">
      <w:pPr>
        <w:pStyle w:val="Corpodetexto"/>
        <w:spacing w:after="0" w:line="200" w:lineRule="atLeast"/>
        <w:jc w:val="center"/>
      </w:pPr>
    </w:p>
    <w:p w14:paraId="771337C7" w14:textId="77777777" w:rsidR="00175DFC" w:rsidRDefault="00175DFC" w:rsidP="003B467B">
      <w:pPr>
        <w:pStyle w:val="Corpodetexto"/>
        <w:spacing w:after="0" w:line="200" w:lineRule="atLeast"/>
        <w:jc w:val="center"/>
      </w:pPr>
    </w:p>
    <w:p w14:paraId="056843F4" w14:textId="7A6E5DD9" w:rsidR="00D52E7B" w:rsidRDefault="003B467B" w:rsidP="003B467B">
      <w:pPr>
        <w:pStyle w:val="Corpodetexto"/>
        <w:spacing w:after="0" w:line="200" w:lineRule="atLeast"/>
        <w:jc w:val="center"/>
      </w:pPr>
      <w:r>
        <w:t>ADENIL</w:t>
      </w:r>
      <w:r w:rsidR="00175DFC">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740BA569" w14:textId="77777777" w:rsidR="0040040B" w:rsidRDefault="0040040B" w:rsidP="003B467B">
      <w:pPr>
        <w:pStyle w:val="Corpodetexto"/>
        <w:spacing w:after="0" w:line="200" w:lineRule="atLeast"/>
        <w:jc w:val="center"/>
        <w:rPr>
          <w:b/>
        </w:rPr>
      </w:pPr>
    </w:p>
    <w:p w14:paraId="099E9EB3" w14:textId="77777777" w:rsidR="0040040B" w:rsidRDefault="0040040B" w:rsidP="003B467B">
      <w:pPr>
        <w:pStyle w:val="Corpodetexto"/>
        <w:spacing w:after="0" w:line="200" w:lineRule="atLeast"/>
        <w:jc w:val="center"/>
        <w:rPr>
          <w:b/>
        </w:rPr>
      </w:pPr>
    </w:p>
    <w:p w14:paraId="7FE730A3" w14:textId="7DD5AEC4" w:rsidR="00687C08" w:rsidRPr="00D52E7B" w:rsidRDefault="00D52E7B" w:rsidP="003B467B">
      <w:pPr>
        <w:pStyle w:val="Corpodetexto"/>
        <w:spacing w:after="0" w:line="200" w:lineRule="atLeast"/>
        <w:jc w:val="center"/>
        <w:rPr>
          <w:b/>
        </w:rPr>
      </w:pPr>
      <w:r w:rsidRPr="00D52E7B">
        <w:rPr>
          <w:b/>
        </w:rPr>
        <w:t>ANEXO I</w:t>
      </w:r>
    </w:p>
    <w:p w14:paraId="68F25CBA" w14:textId="77777777" w:rsidR="0040040B" w:rsidRDefault="0040040B" w:rsidP="003B467B">
      <w:pPr>
        <w:pStyle w:val="Corpodetexto"/>
        <w:spacing w:after="0" w:line="200" w:lineRule="atLeast"/>
        <w:jc w:val="center"/>
        <w:rPr>
          <w:b/>
        </w:rPr>
      </w:pPr>
    </w:p>
    <w:p w14:paraId="71CF587E" w14:textId="01577704" w:rsidR="00687C08" w:rsidRPr="00D52E7B" w:rsidRDefault="00687C08" w:rsidP="003B467B">
      <w:pPr>
        <w:pStyle w:val="Corpodetexto"/>
        <w:spacing w:after="0" w:line="200" w:lineRule="atLeast"/>
        <w:jc w:val="center"/>
        <w:rPr>
          <w:b/>
        </w:rPr>
      </w:pPr>
      <w:r w:rsidRPr="00D52E7B">
        <w:rPr>
          <w:b/>
        </w:rPr>
        <w:t>TERMO DE REFERÊNCIA</w:t>
      </w:r>
      <w:r w:rsidR="003F1237">
        <w:rPr>
          <w:b/>
        </w:rPr>
        <w:t>/REDIGIDO PELO SETOR REQUERENTE</w:t>
      </w:r>
      <w:r w:rsidRPr="00D52E7B">
        <w:rPr>
          <w:b/>
        </w:rPr>
        <w:t xml:space="preserve"> </w:t>
      </w:r>
    </w:p>
    <w:p w14:paraId="3A82D75B" w14:textId="77777777" w:rsidR="00687C08" w:rsidRDefault="00687C08" w:rsidP="003B467B">
      <w:pPr>
        <w:pStyle w:val="Corpodetexto"/>
        <w:spacing w:after="0" w:line="200" w:lineRule="atLeast"/>
        <w:jc w:val="center"/>
      </w:pPr>
    </w:p>
    <w:p w14:paraId="5DED2BAF" w14:textId="77777777" w:rsidR="003F1237" w:rsidRPr="005C215E" w:rsidRDefault="003F1237" w:rsidP="003F1237">
      <w:pPr>
        <w:spacing w:line="360" w:lineRule="auto"/>
        <w:rPr>
          <w:rFonts w:cstheme="minorHAnsi"/>
          <w:b/>
          <w:sz w:val="24"/>
          <w:szCs w:val="24"/>
        </w:rPr>
      </w:pPr>
      <w:r w:rsidRPr="005C215E">
        <w:rPr>
          <w:rFonts w:cstheme="minorHAnsi"/>
          <w:b/>
          <w:sz w:val="24"/>
          <w:szCs w:val="24"/>
        </w:rPr>
        <w:t xml:space="preserve">1. OBJETO </w:t>
      </w:r>
    </w:p>
    <w:p w14:paraId="6EB1AE84" w14:textId="77777777" w:rsidR="003F1237" w:rsidRDefault="003F1237" w:rsidP="003F1237">
      <w:pPr>
        <w:rPr>
          <w:rFonts w:cstheme="minorHAnsi"/>
          <w:sz w:val="24"/>
          <w:szCs w:val="24"/>
        </w:rPr>
      </w:pPr>
      <w:r>
        <w:rPr>
          <w:rFonts w:cstheme="minorHAnsi"/>
          <w:sz w:val="24"/>
          <w:szCs w:val="24"/>
        </w:rPr>
        <w:t xml:space="preserve">TRATA-SE </w:t>
      </w:r>
      <w:r w:rsidRPr="004A4CEC">
        <w:rPr>
          <w:rFonts w:cstheme="minorHAnsi"/>
          <w:sz w:val="24"/>
          <w:szCs w:val="24"/>
        </w:rPr>
        <w:t xml:space="preserve">DE </w:t>
      </w:r>
      <w:r>
        <w:rPr>
          <w:rFonts w:cstheme="minorHAnsi"/>
          <w:sz w:val="24"/>
          <w:szCs w:val="24"/>
        </w:rPr>
        <w:t>EMPRESA ESPECIALIZADA PARA PRESTAÇÃO DE SERVIÇO DE ARBITRAGEM</w:t>
      </w:r>
    </w:p>
    <w:p w14:paraId="3180E4E8" w14:textId="77777777" w:rsidR="003F1237" w:rsidRPr="00B37A94" w:rsidRDefault="003F1237" w:rsidP="003F1237">
      <w:pPr>
        <w:rPr>
          <w:rFonts w:cstheme="minorHAnsi"/>
          <w:sz w:val="24"/>
          <w:szCs w:val="24"/>
        </w:rPr>
      </w:pPr>
    </w:p>
    <w:p w14:paraId="38DA61F0" w14:textId="77777777" w:rsidR="003F1237" w:rsidRPr="005C215E" w:rsidRDefault="003F1237" w:rsidP="003F1237">
      <w:pPr>
        <w:spacing w:line="360" w:lineRule="auto"/>
        <w:rPr>
          <w:rFonts w:cstheme="minorHAnsi"/>
          <w:b/>
          <w:sz w:val="24"/>
          <w:szCs w:val="24"/>
        </w:rPr>
      </w:pPr>
      <w:r w:rsidRPr="005C215E">
        <w:rPr>
          <w:rFonts w:cstheme="minorHAnsi"/>
          <w:b/>
          <w:sz w:val="24"/>
          <w:szCs w:val="24"/>
        </w:rPr>
        <w:t xml:space="preserve">2. JUSTIFICATIVA  </w:t>
      </w:r>
    </w:p>
    <w:p w14:paraId="2CEBFCDF" w14:textId="77777777" w:rsidR="003F1237" w:rsidRPr="004B078E" w:rsidRDefault="003F1237" w:rsidP="003F1237">
      <w:pPr>
        <w:pStyle w:val="Default"/>
        <w:spacing w:line="276" w:lineRule="auto"/>
        <w:rPr>
          <w:rFonts w:asciiTheme="minorHAnsi" w:hAnsiTheme="minorHAnsi" w:cstheme="minorHAnsi"/>
          <w:b/>
        </w:rPr>
      </w:pPr>
      <w:r w:rsidRPr="006E78F4">
        <w:rPr>
          <w:rFonts w:asciiTheme="minorHAnsi" w:hAnsiTheme="minorHAnsi" w:cstheme="minorHAnsi"/>
        </w:rPr>
        <w:t>A contratação se faz necessária para a prestação de serviços de arbitragem na modalidade futebol de campo para atender a demanda do Departamento de Esporte.</w:t>
      </w:r>
    </w:p>
    <w:p w14:paraId="7450B1D4" w14:textId="77777777" w:rsidR="003F1237" w:rsidRPr="006E78F4" w:rsidRDefault="003F1237" w:rsidP="003F1237">
      <w:pPr>
        <w:rPr>
          <w:rFonts w:cstheme="minorHAnsi"/>
          <w:sz w:val="24"/>
          <w:szCs w:val="24"/>
        </w:rPr>
      </w:pPr>
      <w:r w:rsidRPr="006E78F4">
        <w:rPr>
          <w:rFonts w:cstheme="minorHAnsi"/>
          <w:sz w:val="24"/>
          <w:szCs w:val="24"/>
        </w:rPr>
        <w:t xml:space="preserve">Salientamos que a contratação é </w:t>
      </w:r>
      <w:r>
        <w:rPr>
          <w:rFonts w:cstheme="minorHAnsi"/>
          <w:sz w:val="24"/>
          <w:szCs w:val="24"/>
        </w:rPr>
        <w:t>fundamental</w:t>
      </w:r>
      <w:r w:rsidRPr="006E78F4">
        <w:rPr>
          <w:rFonts w:cstheme="minorHAnsi"/>
          <w:sz w:val="24"/>
          <w:szCs w:val="24"/>
        </w:rPr>
        <w:t xml:space="preserve"> para a re</w:t>
      </w:r>
      <w:r>
        <w:rPr>
          <w:rFonts w:cstheme="minorHAnsi"/>
          <w:sz w:val="24"/>
          <w:szCs w:val="24"/>
        </w:rPr>
        <w:t>alização de eventos esportivos</w:t>
      </w:r>
      <w:r w:rsidRPr="006E78F4">
        <w:rPr>
          <w:rFonts w:cstheme="minorHAnsi"/>
          <w:sz w:val="24"/>
          <w:szCs w:val="24"/>
        </w:rPr>
        <w:t xml:space="preserve"> futuros como competições</w:t>
      </w:r>
      <w:r>
        <w:rPr>
          <w:rFonts w:cstheme="minorHAnsi"/>
          <w:sz w:val="24"/>
          <w:szCs w:val="24"/>
        </w:rPr>
        <w:t xml:space="preserve"> e torneios de futebol de campo na categoria veterana</w:t>
      </w:r>
      <w:r w:rsidRPr="006E78F4">
        <w:rPr>
          <w:rFonts w:cstheme="minorHAnsi"/>
          <w:sz w:val="24"/>
          <w:szCs w:val="24"/>
        </w:rPr>
        <w:t>, que são eventos importantes de estímulo e incentivo ao esporte no nosso município.</w:t>
      </w:r>
    </w:p>
    <w:p w14:paraId="56C30268" w14:textId="77777777" w:rsidR="003F1237" w:rsidRPr="005C215E" w:rsidRDefault="003F1237" w:rsidP="003F1237">
      <w:pPr>
        <w:jc w:val="both"/>
        <w:rPr>
          <w:rFonts w:cstheme="minorHAnsi"/>
          <w:b/>
          <w:sz w:val="24"/>
          <w:szCs w:val="24"/>
        </w:rPr>
      </w:pPr>
    </w:p>
    <w:p w14:paraId="12403B4E" w14:textId="77777777" w:rsidR="003F1237" w:rsidRDefault="003F1237" w:rsidP="003F1237">
      <w:pPr>
        <w:jc w:val="both"/>
        <w:rPr>
          <w:rFonts w:cstheme="minorHAnsi"/>
          <w:b/>
          <w:sz w:val="24"/>
          <w:szCs w:val="24"/>
        </w:rPr>
      </w:pPr>
      <w:r>
        <w:rPr>
          <w:rFonts w:cstheme="minorHAnsi"/>
          <w:b/>
          <w:sz w:val="24"/>
          <w:szCs w:val="24"/>
        </w:rPr>
        <w:t>3. ESPECIFICAÇÕES DO OBJETO</w:t>
      </w:r>
    </w:p>
    <w:p w14:paraId="452FEBEA" w14:textId="77777777" w:rsidR="003F1237" w:rsidRDefault="003F1237" w:rsidP="003F1237">
      <w:pPr>
        <w:rPr>
          <w:rFonts w:cstheme="minorHAnsi"/>
          <w:b/>
          <w:sz w:val="24"/>
          <w:szCs w:val="24"/>
        </w:rPr>
      </w:pPr>
    </w:p>
    <w:tbl>
      <w:tblPr>
        <w:tblStyle w:val="Tabelacomgrade"/>
        <w:tblW w:w="9693" w:type="dxa"/>
        <w:tblInd w:w="92" w:type="dxa"/>
        <w:tblLook w:val="04A0" w:firstRow="1" w:lastRow="0" w:firstColumn="1" w:lastColumn="0" w:noHBand="0" w:noVBand="1"/>
      </w:tblPr>
      <w:tblGrid>
        <w:gridCol w:w="1199"/>
        <w:gridCol w:w="6905"/>
        <w:gridCol w:w="1589"/>
      </w:tblGrid>
      <w:tr w:rsidR="003F1237" w14:paraId="48AAEF20" w14:textId="77777777" w:rsidTr="009B7EC3">
        <w:tc>
          <w:tcPr>
            <w:tcW w:w="1199" w:type="dxa"/>
          </w:tcPr>
          <w:p w14:paraId="5A7A3BE9" w14:textId="77777777" w:rsidR="003F1237" w:rsidRDefault="003F1237" w:rsidP="009B7EC3">
            <w:pPr>
              <w:spacing w:line="276" w:lineRule="auto"/>
              <w:rPr>
                <w:rFonts w:cstheme="minorHAnsi"/>
                <w:b/>
                <w:sz w:val="24"/>
                <w:szCs w:val="24"/>
              </w:rPr>
            </w:pPr>
            <w:r>
              <w:rPr>
                <w:rFonts w:cstheme="minorHAnsi"/>
                <w:b/>
                <w:sz w:val="24"/>
                <w:szCs w:val="24"/>
              </w:rPr>
              <w:t>ITEM</w:t>
            </w:r>
          </w:p>
        </w:tc>
        <w:tc>
          <w:tcPr>
            <w:tcW w:w="6905" w:type="dxa"/>
          </w:tcPr>
          <w:p w14:paraId="1E593390" w14:textId="77777777" w:rsidR="003F1237" w:rsidRDefault="003F1237" w:rsidP="009B7EC3">
            <w:pPr>
              <w:spacing w:line="276" w:lineRule="auto"/>
              <w:rPr>
                <w:rFonts w:cstheme="minorHAnsi"/>
                <w:b/>
                <w:sz w:val="24"/>
                <w:szCs w:val="24"/>
              </w:rPr>
            </w:pPr>
            <w:r>
              <w:rPr>
                <w:rFonts w:cstheme="minorHAnsi"/>
                <w:b/>
                <w:sz w:val="24"/>
                <w:szCs w:val="24"/>
              </w:rPr>
              <w:t>ESPECIFICAÇÃO</w:t>
            </w:r>
          </w:p>
        </w:tc>
        <w:tc>
          <w:tcPr>
            <w:tcW w:w="1589" w:type="dxa"/>
            <w:tcBorders>
              <w:top w:val="single" w:sz="4" w:space="0" w:color="auto"/>
              <w:bottom w:val="single" w:sz="4" w:space="0" w:color="auto"/>
              <w:right w:val="single" w:sz="4" w:space="0" w:color="auto"/>
            </w:tcBorders>
          </w:tcPr>
          <w:p w14:paraId="5F1BCD96" w14:textId="77777777" w:rsidR="003F1237" w:rsidRPr="00E57B43" w:rsidRDefault="003F1237" w:rsidP="009B7EC3">
            <w:pPr>
              <w:rPr>
                <w:rFonts w:cstheme="minorHAnsi"/>
                <w:b/>
                <w:sz w:val="24"/>
                <w:szCs w:val="24"/>
              </w:rPr>
            </w:pPr>
            <w:r>
              <w:rPr>
                <w:rFonts w:cstheme="minorHAnsi"/>
                <w:b/>
                <w:sz w:val="24"/>
                <w:szCs w:val="24"/>
              </w:rPr>
              <w:t>QUANTIDADE</w:t>
            </w:r>
          </w:p>
        </w:tc>
      </w:tr>
      <w:tr w:rsidR="003F1237" w14:paraId="06645979" w14:textId="77777777" w:rsidTr="009B7EC3">
        <w:trPr>
          <w:trHeight w:val="3148"/>
        </w:trPr>
        <w:tc>
          <w:tcPr>
            <w:tcW w:w="1199" w:type="dxa"/>
          </w:tcPr>
          <w:p w14:paraId="60A46D39" w14:textId="77777777" w:rsidR="003F1237" w:rsidRDefault="003F1237" w:rsidP="009B7EC3">
            <w:pPr>
              <w:spacing w:line="276" w:lineRule="auto"/>
              <w:jc w:val="center"/>
              <w:rPr>
                <w:rFonts w:cstheme="minorHAnsi"/>
                <w:sz w:val="24"/>
                <w:szCs w:val="24"/>
              </w:rPr>
            </w:pPr>
          </w:p>
          <w:p w14:paraId="1EFF124E" w14:textId="77777777" w:rsidR="003F1237" w:rsidRDefault="003F1237" w:rsidP="009B7EC3">
            <w:pPr>
              <w:spacing w:line="276" w:lineRule="auto"/>
              <w:jc w:val="center"/>
              <w:rPr>
                <w:rFonts w:cstheme="minorHAnsi"/>
                <w:sz w:val="24"/>
                <w:szCs w:val="24"/>
              </w:rPr>
            </w:pPr>
          </w:p>
          <w:p w14:paraId="3A6DF1B5" w14:textId="77777777" w:rsidR="003F1237" w:rsidRDefault="003F1237" w:rsidP="009B7EC3">
            <w:pPr>
              <w:spacing w:line="276" w:lineRule="auto"/>
              <w:jc w:val="center"/>
              <w:rPr>
                <w:rFonts w:cstheme="minorHAnsi"/>
                <w:sz w:val="24"/>
                <w:szCs w:val="24"/>
              </w:rPr>
            </w:pPr>
          </w:p>
          <w:p w14:paraId="26DE8F83" w14:textId="77777777" w:rsidR="003F1237" w:rsidRPr="00E57B43" w:rsidRDefault="003F1237" w:rsidP="009B7EC3">
            <w:pPr>
              <w:spacing w:line="276" w:lineRule="auto"/>
              <w:jc w:val="center"/>
              <w:rPr>
                <w:rFonts w:cstheme="minorHAnsi"/>
                <w:b/>
                <w:sz w:val="24"/>
                <w:szCs w:val="24"/>
              </w:rPr>
            </w:pPr>
            <w:r w:rsidRPr="00E57B43">
              <w:rPr>
                <w:rFonts w:cstheme="minorHAnsi"/>
                <w:b/>
                <w:sz w:val="24"/>
                <w:szCs w:val="24"/>
              </w:rPr>
              <w:t>01</w:t>
            </w:r>
          </w:p>
        </w:tc>
        <w:tc>
          <w:tcPr>
            <w:tcW w:w="6905" w:type="dxa"/>
          </w:tcPr>
          <w:p w14:paraId="096DE4B4" w14:textId="2F866BFF" w:rsidR="003F1237" w:rsidRPr="00E16638" w:rsidRDefault="00656913" w:rsidP="009B7EC3">
            <w:pPr>
              <w:spacing w:line="276" w:lineRule="auto"/>
              <w:rPr>
                <w:rFonts w:cstheme="minorHAnsi"/>
              </w:rPr>
            </w:pPr>
            <w:r>
              <w:t>ARBITRAGEM para os jogos do Campeonato Municipal de futebol na categoria Veterano edição 2026, 01 arbitro para o quadro titular e 02 assistentes para atuar nos jogos. Deverá apresentar listagem contendo relação nominal do quadro de árbitros (mínimo de 10 árbitros) com cópias dos respectivos diplomas de arbitragem expedidos por federação da modalidade e no (mínimo 10 assistente) com cópias de certificados ou curso expedido por instituição do mesmo desporto</w:t>
            </w:r>
          </w:p>
        </w:tc>
        <w:tc>
          <w:tcPr>
            <w:tcW w:w="1589" w:type="dxa"/>
            <w:tcBorders>
              <w:top w:val="single" w:sz="4" w:space="0" w:color="auto"/>
              <w:bottom w:val="single" w:sz="4" w:space="0" w:color="auto"/>
              <w:right w:val="single" w:sz="4" w:space="0" w:color="auto"/>
            </w:tcBorders>
          </w:tcPr>
          <w:p w14:paraId="57EB75B3" w14:textId="77777777" w:rsidR="003F1237" w:rsidRDefault="003F1237" w:rsidP="009B7EC3"/>
          <w:p w14:paraId="7F0F4996" w14:textId="77777777" w:rsidR="003F1237" w:rsidRDefault="003F1237" w:rsidP="009B7EC3"/>
          <w:p w14:paraId="0886FF79" w14:textId="77777777" w:rsidR="003F1237" w:rsidRDefault="003F1237" w:rsidP="009B7EC3"/>
          <w:p w14:paraId="3E0381B9" w14:textId="77777777" w:rsidR="003F1237" w:rsidRDefault="003F1237" w:rsidP="009B7EC3">
            <w:pPr>
              <w:jc w:val="center"/>
            </w:pPr>
          </w:p>
          <w:p w14:paraId="27947BF6" w14:textId="4C236475" w:rsidR="003F1237" w:rsidRPr="00E57B43" w:rsidRDefault="003F1237" w:rsidP="009B7EC3">
            <w:pPr>
              <w:rPr>
                <w:b/>
              </w:rPr>
            </w:pPr>
            <w:r>
              <w:t xml:space="preserve">   </w:t>
            </w:r>
            <w:r w:rsidR="00965B59">
              <w:rPr>
                <w:b/>
              </w:rPr>
              <w:t>2</w:t>
            </w:r>
            <w:r w:rsidR="00656913">
              <w:rPr>
                <w:b/>
              </w:rPr>
              <w:t>6</w:t>
            </w:r>
            <w:r>
              <w:rPr>
                <w:b/>
              </w:rPr>
              <w:t xml:space="preserve"> jogos </w:t>
            </w:r>
          </w:p>
        </w:tc>
      </w:tr>
    </w:tbl>
    <w:p w14:paraId="52C926E9" w14:textId="77777777" w:rsidR="003F1237" w:rsidRDefault="003F1237" w:rsidP="003F1237">
      <w:pPr>
        <w:rPr>
          <w:rFonts w:cstheme="minorHAnsi"/>
          <w:b/>
          <w:sz w:val="24"/>
          <w:szCs w:val="24"/>
        </w:rPr>
      </w:pPr>
    </w:p>
    <w:p w14:paraId="09E69C14" w14:textId="77777777" w:rsidR="003F1237" w:rsidRDefault="003F1237" w:rsidP="003F1237">
      <w:pPr>
        <w:jc w:val="both"/>
        <w:rPr>
          <w:rFonts w:cstheme="minorHAnsi"/>
          <w:b/>
          <w:sz w:val="24"/>
          <w:szCs w:val="24"/>
        </w:rPr>
      </w:pPr>
    </w:p>
    <w:p w14:paraId="6EFE602A" w14:textId="77777777" w:rsidR="003F1237" w:rsidRPr="004A4CEC" w:rsidRDefault="003F1237" w:rsidP="003F1237">
      <w:pPr>
        <w:jc w:val="both"/>
        <w:rPr>
          <w:rFonts w:cstheme="minorHAnsi"/>
          <w:b/>
          <w:sz w:val="24"/>
          <w:szCs w:val="24"/>
        </w:rPr>
      </w:pPr>
      <w:r w:rsidRPr="004A4CEC">
        <w:rPr>
          <w:rFonts w:cstheme="minorHAnsi"/>
          <w:b/>
          <w:sz w:val="24"/>
          <w:szCs w:val="24"/>
        </w:rPr>
        <w:t xml:space="preserve">4. FUNDAMENTAÇÃO E DESCRIÇÃO DA NECESSIDADE DA CONTRATAÇÃO </w:t>
      </w:r>
    </w:p>
    <w:p w14:paraId="2FBC0E3D" w14:textId="77777777" w:rsidR="003F1237" w:rsidRPr="004A4CEC" w:rsidRDefault="003F1237" w:rsidP="003F1237">
      <w:pPr>
        <w:jc w:val="both"/>
        <w:rPr>
          <w:rFonts w:cstheme="minorHAnsi"/>
          <w:sz w:val="24"/>
          <w:szCs w:val="24"/>
        </w:rPr>
      </w:pPr>
      <w:r w:rsidRPr="004A4CEC">
        <w:rPr>
          <w:rFonts w:cstheme="minorHAnsi"/>
          <w:sz w:val="24"/>
          <w:szCs w:val="24"/>
        </w:rPr>
        <w:t>4.1. A Fundamentação da Contratação e de seus quantitativos encontra-se pormenorizada em tópico específico dos Estu</w:t>
      </w:r>
      <w:r>
        <w:rPr>
          <w:rFonts w:cstheme="minorHAnsi"/>
          <w:sz w:val="24"/>
          <w:szCs w:val="24"/>
        </w:rPr>
        <w:t>dos Técnicos Preliminares, neste</w:t>
      </w:r>
      <w:r w:rsidRPr="004A4CEC">
        <w:rPr>
          <w:rFonts w:cstheme="minorHAnsi"/>
          <w:sz w:val="24"/>
          <w:szCs w:val="24"/>
        </w:rPr>
        <w:t xml:space="preserve"> Termo de Referência.</w:t>
      </w:r>
    </w:p>
    <w:p w14:paraId="5C7B120D" w14:textId="77777777" w:rsidR="003F1237" w:rsidRPr="005C215E" w:rsidRDefault="003F1237" w:rsidP="003F1237">
      <w:pPr>
        <w:jc w:val="both"/>
        <w:rPr>
          <w:rFonts w:cstheme="minorHAnsi"/>
          <w:sz w:val="24"/>
          <w:szCs w:val="24"/>
        </w:rPr>
      </w:pPr>
    </w:p>
    <w:p w14:paraId="78705908" w14:textId="77777777" w:rsidR="003F1237" w:rsidRPr="005C215E" w:rsidRDefault="003F1237" w:rsidP="003F1237">
      <w:pPr>
        <w:jc w:val="both"/>
        <w:rPr>
          <w:rFonts w:cstheme="minorHAnsi"/>
          <w:b/>
          <w:sz w:val="24"/>
          <w:szCs w:val="24"/>
        </w:rPr>
      </w:pPr>
      <w:r>
        <w:rPr>
          <w:rFonts w:cstheme="minorHAnsi"/>
          <w:b/>
          <w:sz w:val="24"/>
          <w:szCs w:val="24"/>
        </w:rPr>
        <w:t>5</w:t>
      </w:r>
      <w:r w:rsidRPr="005C215E">
        <w:rPr>
          <w:rFonts w:cstheme="minorHAnsi"/>
          <w:b/>
          <w:sz w:val="24"/>
          <w:szCs w:val="24"/>
        </w:rPr>
        <w:t xml:space="preserve">. REQUISITOS DA CONTRATAÇÃO </w:t>
      </w:r>
    </w:p>
    <w:p w14:paraId="09147FB8" w14:textId="77777777" w:rsidR="003F1237" w:rsidRPr="003C2AA5" w:rsidRDefault="003F1237" w:rsidP="003F1237">
      <w:pPr>
        <w:jc w:val="both"/>
        <w:rPr>
          <w:rFonts w:cstheme="minorHAnsi"/>
          <w:b/>
          <w:sz w:val="24"/>
          <w:szCs w:val="24"/>
        </w:rPr>
      </w:pPr>
      <w:r>
        <w:rPr>
          <w:rFonts w:cstheme="minorHAnsi"/>
          <w:b/>
          <w:sz w:val="24"/>
          <w:szCs w:val="24"/>
        </w:rPr>
        <w:t>5</w:t>
      </w:r>
      <w:r w:rsidRPr="003C2AA5">
        <w:rPr>
          <w:rFonts w:cstheme="minorHAnsi"/>
          <w:b/>
          <w:sz w:val="24"/>
          <w:szCs w:val="24"/>
        </w:rPr>
        <w:t xml:space="preserve">.1. Sustentabilidade </w:t>
      </w:r>
    </w:p>
    <w:p w14:paraId="72747A66" w14:textId="77777777" w:rsidR="003F1237" w:rsidRPr="003C2AA5" w:rsidRDefault="003F1237" w:rsidP="003F1237">
      <w:pPr>
        <w:jc w:val="both"/>
        <w:rPr>
          <w:rFonts w:cstheme="minorHAnsi"/>
          <w:sz w:val="24"/>
          <w:szCs w:val="24"/>
        </w:rPr>
      </w:pPr>
      <w:r>
        <w:rPr>
          <w:rFonts w:cstheme="minorHAnsi"/>
          <w:sz w:val="24"/>
          <w:szCs w:val="24"/>
        </w:rPr>
        <w:t>4</w:t>
      </w:r>
      <w:r w:rsidRPr="003C2AA5">
        <w:rPr>
          <w:rFonts w:cstheme="minorHAnsi"/>
          <w:sz w:val="24"/>
          <w:szCs w:val="24"/>
        </w:rPr>
        <w:t xml:space="preserve">.1.1. Não foram identificados impactos ambientais para esta contratação. </w:t>
      </w:r>
    </w:p>
    <w:p w14:paraId="7988A2F9" w14:textId="77777777" w:rsidR="003F1237" w:rsidRPr="003C2AA5" w:rsidRDefault="003F1237" w:rsidP="003F1237">
      <w:pPr>
        <w:jc w:val="both"/>
        <w:rPr>
          <w:rFonts w:cstheme="minorHAnsi"/>
          <w:sz w:val="24"/>
          <w:szCs w:val="24"/>
        </w:rPr>
      </w:pPr>
      <w:r>
        <w:rPr>
          <w:rFonts w:cstheme="minorHAnsi"/>
          <w:sz w:val="24"/>
          <w:szCs w:val="24"/>
        </w:rPr>
        <w:t>5</w:t>
      </w:r>
      <w:r w:rsidRPr="003C2AA5">
        <w:rPr>
          <w:rFonts w:cstheme="minorHAnsi"/>
          <w:sz w:val="24"/>
          <w:szCs w:val="24"/>
        </w:rPr>
        <w:t xml:space="preserve">.1.2. A contratada deverá enviar a nota fiscal eletrônica e a fatura por e-mail para o fiscal do contrato providenciar o pagamento junto à Secretaria Municipal de Finanças, evitando-se o uso de papel reciclado ou não, e minimizando impactos sobre os recursos naturais. </w:t>
      </w:r>
    </w:p>
    <w:p w14:paraId="09E1177B" w14:textId="77777777" w:rsidR="003F1237" w:rsidRPr="003C2AA5" w:rsidRDefault="003F1237" w:rsidP="003F1237">
      <w:pPr>
        <w:jc w:val="both"/>
        <w:rPr>
          <w:rFonts w:cstheme="minorHAnsi"/>
          <w:sz w:val="24"/>
          <w:szCs w:val="24"/>
        </w:rPr>
      </w:pPr>
      <w:r>
        <w:rPr>
          <w:rFonts w:cstheme="minorHAnsi"/>
          <w:sz w:val="24"/>
          <w:szCs w:val="24"/>
        </w:rPr>
        <w:t>5</w:t>
      </w:r>
      <w:r w:rsidRPr="003C2AA5">
        <w:rPr>
          <w:rFonts w:cstheme="minorHAnsi"/>
          <w:sz w:val="24"/>
          <w:szCs w:val="24"/>
        </w:rPr>
        <w:t>.1.3. Todas a manipulação e divulgação da informação deve ser feito em meio digital.</w:t>
      </w:r>
    </w:p>
    <w:p w14:paraId="1B4E8840" w14:textId="77777777" w:rsidR="003F1237" w:rsidRDefault="003F1237" w:rsidP="003F1237">
      <w:pPr>
        <w:jc w:val="both"/>
        <w:rPr>
          <w:rFonts w:cstheme="minorHAnsi"/>
          <w:sz w:val="24"/>
          <w:szCs w:val="24"/>
        </w:rPr>
      </w:pPr>
      <w:r>
        <w:rPr>
          <w:rFonts w:cstheme="minorHAnsi"/>
          <w:sz w:val="24"/>
          <w:szCs w:val="24"/>
        </w:rPr>
        <w:t xml:space="preserve"> 5</w:t>
      </w:r>
      <w:r w:rsidRPr="003C2AA5">
        <w:rPr>
          <w:rFonts w:cstheme="minorHAnsi"/>
          <w:sz w:val="24"/>
          <w:szCs w:val="24"/>
        </w:rPr>
        <w:t>.1.3.1. Havendo a impressão dos dados a serem fornecidos, os papeis deverão ser preferencialmente reciclados.</w:t>
      </w:r>
    </w:p>
    <w:p w14:paraId="2ECDCC6D" w14:textId="77777777" w:rsidR="003F1237" w:rsidRPr="00B37A94" w:rsidRDefault="003F1237" w:rsidP="003F1237">
      <w:pPr>
        <w:jc w:val="both"/>
        <w:rPr>
          <w:rFonts w:cstheme="minorHAnsi"/>
          <w:sz w:val="24"/>
          <w:szCs w:val="24"/>
        </w:rPr>
      </w:pPr>
    </w:p>
    <w:p w14:paraId="28284EE3" w14:textId="77777777" w:rsidR="003F1237" w:rsidRPr="003C2AA5" w:rsidRDefault="003F1237" w:rsidP="003F1237">
      <w:pPr>
        <w:jc w:val="both"/>
        <w:rPr>
          <w:rFonts w:cstheme="minorHAnsi"/>
          <w:b/>
          <w:sz w:val="24"/>
          <w:szCs w:val="24"/>
        </w:rPr>
      </w:pPr>
    </w:p>
    <w:p w14:paraId="2D671369" w14:textId="77777777" w:rsidR="003F1237" w:rsidRPr="003C2AA5" w:rsidRDefault="003F1237" w:rsidP="003F1237">
      <w:pPr>
        <w:pStyle w:val="SemEspaamento"/>
        <w:spacing w:line="360" w:lineRule="auto"/>
        <w:jc w:val="both"/>
        <w:rPr>
          <w:rFonts w:cstheme="minorHAnsi"/>
          <w:b/>
        </w:rPr>
      </w:pPr>
      <w:r>
        <w:rPr>
          <w:rFonts w:cstheme="minorHAnsi"/>
          <w:b/>
        </w:rPr>
        <w:t xml:space="preserve">6. </w:t>
      </w:r>
      <w:r w:rsidRPr="003C2AA5">
        <w:rPr>
          <w:rFonts w:cstheme="minorHAnsi"/>
          <w:b/>
        </w:rPr>
        <w:t xml:space="preserve">DAS OBRIGAÇÕES E RESPONSABILIDADES DA CONTRATADA </w:t>
      </w:r>
    </w:p>
    <w:p w14:paraId="66607EC8" w14:textId="77777777" w:rsidR="003F1237" w:rsidRPr="003C2AA5" w:rsidRDefault="003F1237" w:rsidP="003F1237">
      <w:pPr>
        <w:pStyle w:val="SemEspaamento"/>
        <w:spacing w:line="360" w:lineRule="auto"/>
        <w:jc w:val="both"/>
        <w:rPr>
          <w:rFonts w:cstheme="minorHAnsi"/>
        </w:rPr>
      </w:pPr>
      <w:r w:rsidRPr="003C2AA5">
        <w:rPr>
          <w:rFonts w:cstheme="minorHAnsi"/>
        </w:rPr>
        <w:t xml:space="preserve">A contratada, além do fornecimento dos produtos, obriga-se a: </w:t>
      </w:r>
    </w:p>
    <w:p w14:paraId="1EEC9E1E" w14:textId="77777777" w:rsidR="003F1237" w:rsidRPr="003C2AA5" w:rsidRDefault="003F1237" w:rsidP="003F1237">
      <w:pPr>
        <w:pStyle w:val="SemEspaamento"/>
        <w:spacing w:line="360" w:lineRule="auto"/>
        <w:jc w:val="both"/>
        <w:rPr>
          <w:rFonts w:cstheme="minorHAnsi"/>
        </w:rPr>
      </w:pPr>
      <w:r>
        <w:rPr>
          <w:rFonts w:cstheme="minorHAnsi"/>
        </w:rPr>
        <w:t>6</w:t>
      </w:r>
      <w:r w:rsidRPr="003C2AA5">
        <w:rPr>
          <w:rFonts w:cstheme="minorHAnsi"/>
        </w:rPr>
        <w:t>.1. Fornecer dentro do prazo acordado os respectivos produtos relacionados neste Termo de Referência nos horários estabelecidos pelo CONTRATANTE;</w:t>
      </w:r>
    </w:p>
    <w:p w14:paraId="767AA81B" w14:textId="77777777" w:rsidR="003F1237" w:rsidRPr="003C2AA5" w:rsidRDefault="003F1237" w:rsidP="003F1237">
      <w:pPr>
        <w:pStyle w:val="SemEspaamento"/>
        <w:spacing w:line="360" w:lineRule="auto"/>
        <w:jc w:val="both"/>
        <w:rPr>
          <w:rFonts w:cstheme="minorHAnsi"/>
        </w:rPr>
      </w:pPr>
      <w:r>
        <w:rPr>
          <w:rFonts w:cstheme="minorHAnsi"/>
        </w:rPr>
        <w:t>6</w:t>
      </w:r>
      <w:r w:rsidRPr="003C2AA5">
        <w:rPr>
          <w:rFonts w:cstheme="minorHAnsi"/>
        </w:rPr>
        <w:t xml:space="preserve">.2. Responsabilizar-se integralmente pela qualidade dos produtos fornecidos, cumprindo as </w:t>
      </w:r>
      <w:r w:rsidRPr="003C2AA5">
        <w:rPr>
          <w:rFonts w:cstheme="minorHAnsi"/>
        </w:rPr>
        <w:lastRenderedPageBreak/>
        <w:t xml:space="preserve">disposições legais que interfiram em sua comercialização; </w:t>
      </w:r>
    </w:p>
    <w:p w14:paraId="5A901163" w14:textId="77777777" w:rsidR="003F1237" w:rsidRPr="003C2AA5" w:rsidRDefault="003F1237" w:rsidP="003F1237">
      <w:pPr>
        <w:pStyle w:val="SemEspaamento"/>
        <w:spacing w:line="360" w:lineRule="auto"/>
        <w:jc w:val="both"/>
        <w:rPr>
          <w:rFonts w:cstheme="minorHAnsi"/>
        </w:rPr>
      </w:pPr>
      <w:r>
        <w:rPr>
          <w:rFonts w:cstheme="minorHAnsi"/>
        </w:rPr>
        <w:t>6</w:t>
      </w:r>
      <w:r w:rsidRPr="003C2AA5">
        <w:rPr>
          <w:rFonts w:cstheme="minorHAnsi"/>
        </w:rPr>
        <w:t xml:space="preserve">.3. Designar por escrito, no ato do recebimento da Autorização de Fornecimento, preposto(s) que tenha(m) poder (es) para resolução de possíveis ocorrências durante o fornecimento dos itens contratados; </w:t>
      </w:r>
    </w:p>
    <w:p w14:paraId="63F7ED49" w14:textId="77777777" w:rsidR="003F1237" w:rsidRPr="003C2AA5" w:rsidRDefault="003F1237" w:rsidP="003F1237">
      <w:pPr>
        <w:pStyle w:val="SemEspaamento"/>
        <w:spacing w:line="360" w:lineRule="auto"/>
        <w:jc w:val="both"/>
        <w:rPr>
          <w:rFonts w:cstheme="minorHAnsi"/>
        </w:rPr>
      </w:pPr>
      <w:r>
        <w:rPr>
          <w:rFonts w:cstheme="minorHAnsi"/>
        </w:rPr>
        <w:t>6</w:t>
      </w:r>
      <w:r w:rsidRPr="003C2AA5">
        <w:rPr>
          <w:rFonts w:cstheme="minorHAnsi"/>
        </w:rPr>
        <w:t>.4. Responsabilizar-se pelos danos causados diretamente ao CONTRATANTE ou a terceiros, decorrentes de sua culpa ou dolo na execução do contrato, não excluindo ou reduzindo essa responsabilidade, a fiscalização do CONTRATANTE em seu acompanhamento;</w:t>
      </w:r>
    </w:p>
    <w:p w14:paraId="3957000F" w14:textId="77777777" w:rsidR="003F1237" w:rsidRDefault="003F1237" w:rsidP="003F1237">
      <w:pPr>
        <w:pStyle w:val="SemEspaamento"/>
        <w:spacing w:line="360" w:lineRule="auto"/>
        <w:jc w:val="both"/>
        <w:rPr>
          <w:rFonts w:cstheme="minorHAnsi"/>
        </w:rPr>
      </w:pPr>
      <w:r>
        <w:rPr>
          <w:rFonts w:cstheme="minorHAnsi"/>
        </w:rPr>
        <w:t>6</w:t>
      </w:r>
      <w:r w:rsidRPr="003C2AA5">
        <w:rPr>
          <w:rFonts w:cstheme="minorHAnsi"/>
        </w:rPr>
        <w:t>.5. Manter, durante toda a execução do contrato, todas as condições que culminaram em sua habilitação.</w:t>
      </w:r>
    </w:p>
    <w:p w14:paraId="59AA0090" w14:textId="77777777" w:rsidR="003F1237" w:rsidRPr="003C2AA5" w:rsidRDefault="003F1237" w:rsidP="003F1237">
      <w:pPr>
        <w:pStyle w:val="SemEspaamento"/>
        <w:spacing w:line="360" w:lineRule="auto"/>
        <w:jc w:val="both"/>
        <w:rPr>
          <w:rFonts w:cstheme="minorHAnsi"/>
        </w:rPr>
      </w:pPr>
    </w:p>
    <w:p w14:paraId="69E4683B" w14:textId="77777777" w:rsidR="003F1237" w:rsidRPr="003C2AA5" w:rsidRDefault="003F1237" w:rsidP="003F1237">
      <w:pPr>
        <w:pStyle w:val="SemEspaamento"/>
        <w:spacing w:line="360" w:lineRule="auto"/>
        <w:jc w:val="both"/>
        <w:rPr>
          <w:rFonts w:cstheme="minorHAnsi"/>
          <w:b/>
        </w:rPr>
      </w:pPr>
      <w:r>
        <w:rPr>
          <w:rFonts w:cstheme="minorHAnsi"/>
          <w:b/>
        </w:rPr>
        <w:t>7</w:t>
      </w:r>
      <w:r w:rsidRPr="003C2AA5">
        <w:rPr>
          <w:rFonts w:cstheme="minorHAnsi"/>
          <w:b/>
        </w:rPr>
        <w:t xml:space="preserve">. DAS OBRIGAÇÕES E RESPONSABILIDADES DO CONTRATANTE </w:t>
      </w:r>
    </w:p>
    <w:p w14:paraId="7A7F8A0E" w14:textId="77777777" w:rsidR="003F1237" w:rsidRPr="003C2AA5" w:rsidRDefault="003F1237" w:rsidP="003F1237">
      <w:pPr>
        <w:pStyle w:val="SemEspaamento"/>
        <w:spacing w:line="360" w:lineRule="auto"/>
        <w:jc w:val="both"/>
        <w:rPr>
          <w:rFonts w:cstheme="minorHAnsi"/>
        </w:rPr>
      </w:pPr>
      <w:r>
        <w:rPr>
          <w:rFonts w:cstheme="minorHAnsi"/>
        </w:rPr>
        <w:t>7</w:t>
      </w:r>
      <w:r w:rsidRPr="003C2AA5">
        <w:rPr>
          <w:rFonts w:cstheme="minorHAnsi"/>
        </w:rPr>
        <w:t xml:space="preserve">.1. Exercer a fiscalização dos serviços por técnicos designados; </w:t>
      </w:r>
    </w:p>
    <w:p w14:paraId="09E02723" w14:textId="77777777" w:rsidR="003F1237" w:rsidRPr="003C2AA5" w:rsidRDefault="003F1237" w:rsidP="003F1237">
      <w:pPr>
        <w:pStyle w:val="SemEspaamento"/>
        <w:spacing w:line="360" w:lineRule="auto"/>
        <w:jc w:val="both"/>
        <w:rPr>
          <w:rFonts w:cstheme="minorHAnsi"/>
        </w:rPr>
      </w:pPr>
      <w:r>
        <w:rPr>
          <w:rFonts w:cstheme="minorHAnsi"/>
        </w:rPr>
        <w:t>7</w:t>
      </w:r>
      <w:r w:rsidRPr="003C2AA5">
        <w:rPr>
          <w:rFonts w:cstheme="minorHAnsi"/>
        </w:rPr>
        <w:t>.2. Efetuar os pagamentos nas condições e preços pactuados no contrato;</w:t>
      </w:r>
    </w:p>
    <w:p w14:paraId="774A1A7D" w14:textId="77777777" w:rsidR="003F1237" w:rsidRPr="003C2AA5" w:rsidRDefault="003F1237" w:rsidP="003F1237">
      <w:pPr>
        <w:pStyle w:val="SemEspaamento"/>
        <w:spacing w:line="360" w:lineRule="auto"/>
        <w:jc w:val="both"/>
        <w:rPr>
          <w:rFonts w:cstheme="minorHAnsi"/>
        </w:rPr>
      </w:pPr>
      <w:r>
        <w:rPr>
          <w:rFonts w:cstheme="minorHAnsi"/>
        </w:rPr>
        <w:t>7</w:t>
      </w:r>
      <w:r w:rsidRPr="003C2AA5">
        <w:rPr>
          <w:rFonts w:cstheme="minorHAnsi"/>
        </w:rPr>
        <w:t xml:space="preserve">.3. Rejeitar no todo ou em parte, os serviços executados em desacordo com as exigências deste Termo de Referência e do contrato; </w:t>
      </w:r>
    </w:p>
    <w:p w14:paraId="70E73720" w14:textId="77777777" w:rsidR="003F1237" w:rsidRPr="003C2AA5" w:rsidRDefault="003F1237" w:rsidP="003F1237">
      <w:pPr>
        <w:pStyle w:val="SemEspaamento"/>
        <w:spacing w:line="360" w:lineRule="auto"/>
        <w:jc w:val="both"/>
        <w:rPr>
          <w:rFonts w:cstheme="minorHAnsi"/>
        </w:rPr>
      </w:pPr>
      <w:r>
        <w:rPr>
          <w:rFonts w:cstheme="minorHAnsi"/>
        </w:rPr>
        <w:t>7</w:t>
      </w:r>
      <w:r w:rsidRPr="003C2AA5">
        <w:rPr>
          <w:rFonts w:cstheme="minorHAnsi"/>
        </w:rPr>
        <w:t xml:space="preserve">.4. Indicar, formalmente, o gestor e/ou o fiscal para acompanhamento da execução contratual; </w:t>
      </w:r>
    </w:p>
    <w:p w14:paraId="713AC16E" w14:textId="77777777" w:rsidR="003F1237" w:rsidRDefault="003F1237" w:rsidP="003F1237">
      <w:pPr>
        <w:pStyle w:val="SemEspaamento"/>
        <w:spacing w:line="360" w:lineRule="auto"/>
        <w:jc w:val="both"/>
        <w:rPr>
          <w:rFonts w:cstheme="minorHAnsi"/>
        </w:rPr>
      </w:pPr>
      <w:r>
        <w:rPr>
          <w:rFonts w:cstheme="minorHAnsi"/>
        </w:rPr>
        <w:t>7</w:t>
      </w:r>
      <w:r w:rsidRPr="003C2AA5">
        <w:rPr>
          <w:rFonts w:cstheme="minorHAnsi"/>
        </w:rPr>
        <w:t xml:space="preserve">.5. Expedir Autorização de Fornecimento no prazo máximo de 05 (cinco) dias após a divulgação do vencedor. </w:t>
      </w:r>
    </w:p>
    <w:p w14:paraId="761B8E12" w14:textId="77777777" w:rsidR="003F1237" w:rsidRPr="003C2AA5" w:rsidRDefault="003F1237" w:rsidP="003F1237">
      <w:pPr>
        <w:pStyle w:val="SemEspaamento"/>
        <w:spacing w:line="360" w:lineRule="auto"/>
        <w:jc w:val="both"/>
        <w:rPr>
          <w:rFonts w:cstheme="minorHAnsi"/>
        </w:rPr>
      </w:pPr>
    </w:p>
    <w:p w14:paraId="1A264526" w14:textId="77777777" w:rsidR="003F1237" w:rsidRPr="003C2AA5" w:rsidRDefault="003F1237" w:rsidP="003F1237">
      <w:pPr>
        <w:pStyle w:val="SemEspaamento"/>
        <w:spacing w:line="360" w:lineRule="auto"/>
        <w:jc w:val="both"/>
        <w:rPr>
          <w:rFonts w:cstheme="minorHAnsi"/>
          <w:b/>
        </w:rPr>
      </w:pPr>
      <w:r>
        <w:rPr>
          <w:rFonts w:cstheme="minorHAnsi"/>
          <w:b/>
        </w:rPr>
        <w:t>8</w:t>
      </w:r>
      <w:r w:rsidRPr="003C2AA5">
        <w:rPr>
          <w:rFonts w:cstheme="minorHAnsi"/>
          <w:b/>
        </w:rPr>
        <w:t xml:space="preserve">. DAS PENALIDADES </w:t>
      </w:r>
    </w:p>
    <w:p w14:paraId="493778FA" w14:textId="77777777" w:rsidR="003F1237" w:rsidRPr="003C2AA5" w:rsidRDefault="003F1237" w:rsidP="003F1237">
      <w:pPr>
        <w:pStyle w:val="SemEspaamento"/>
        <w:spacing w:line="360" w:lineRule="auto"/>
        <w:jc w:val="both"/>
        <w:rPr>
          <w:rFonts w:cstheme="minorHAnsi"/>
        </w:rPr>
      </w:pPr>
      <w:r w:rsidRPr="003C2AA5">
        <w:rPr>
          <w:rFonts w:cstheme="minorHAnsi"/>
        </w:rPr>
        <w:t xml:space="preserve">A inexecução total ou parcial do contrato sujeitará a CONTRATADA às seguintes penalidades, assegurados o contraditório e a ampla defesa: </w:t>
      </w:r>
    </w:p>
    <w:p w14:paraId="7028F52B" w14:textId="77777777" w:rsidR="003F1237" w:rsidRPr="003C2AA5" w:rsidRDefault="003F1237" w:rsidP="003F1237">
      <w:pPr>
        <w:pStyle w:val="SemEspaamento"/>
        <w:spacing w:line="360" w:lineRule="auto"/>
        <w:jc w:val="both"/>
        <w:rPr>
          <w:rFonts w:cstheme="minorHAnsi"/>
        </w:rPr>
      </w:pPr>
      <w:r w:rsidRPr="003C2AA5">
        <w:rPr>
          <w:rFonts w:cstheme="minorHAnsi"/>
        </w:rPr>
        <w:t xml:space="preserve">a) Notificação; </w:t>
      </w:r>
    </w:p>
    <w:p w14:paraId="6E527777" w14:textId="77777777" w:rsidR="003F1237" w:rsidRPr="003C2AA5" w:rsidRDefault="003F1237" w:rsidP="003F1237">
      <w:pPr>
        <w:pStyle w:val="SemEspaamento"/>
        <w:spacing w:line="360" w:lineRule="auto"/>
        <w:jc w:val="both"/>
        <w:rPr>
          <w:rFonts w:cstheme="minorHAnsi"/>
        </w:rPr>
      </w:pPr>
      <w:r w:rsidRPr="003C2AA5">
        <w:rPr>
          <w:rFonts w:cstheme="minorHAnsi"/>
        </w:rPr>
        <w:t>b) Advertência;</w:t>
      </w:r>
    </w:p>
    <w:p w14:paraId="6CBE1261" w14:textId="77777777" w:rsidR="003F1237" w:rsidRDefault="003F1237" w:rsidP="003F1237">
      <w:pPr>
        <w:pStyle w:val="SemEspaamento"/>
        <w:spacing w:line="360" w:lineRule="auto"/>
        <w:jc w:val="both"/>
        <w:rPr>
          <w:rFonts w:cstheme="minorHAnsi"/>
        </w:rPr>
      </w:pPr>
      <w:r w:rsidRPr="003C2AA5">
        <w:rPr>
          <w:rFonts w:cstheme="minorHAnsi"/>
        </w:rPr>
        <w:t>c) Multa de 10% (dez por cento) sobre o valor total da contratação, devendo ser recolhida no prazo máximo de 05 (cinco) dias úteis a contar da notificação.</w:t>
      </w:r>
    </w:p>
    <w:p w14:paraId="52D400B5" w14:textId="77777777" w:rsidR="003F1237" w:rsidRPr="003C2AA5" w:rsidRDefault="003F1237" w:rsidP="003F1237">
      <w:pPr>
        <w:pStyle w:val="SemEspaamento"/>
        <w:spacing w:line="360" w:lineRule="auto"/>
        <w:jc w:val="both"/>
        <w:rPr>
          <w:rFonts w:cstheme="minorHAnsi"/>
        </w:rPr>
      </w:pPr>
    </w:p>
    <w:p w14:paraId="2A2C0821" w14:textId="77777777" w:rsidR="003F1237" w:rsidRPr="003C2AA5" w:rsidRDefault="003F1237" w:rsidP="003F1237">
      <w:pPr>
        <w:pStyle w:val="Default"/>
        <w:spacing w:line="360" w:lineRule="auto"/>
        <w:jc w:val="both"/>
        <w:rPr>
          <w:rFonts w:asciiTheme="minorHAnsi" w:hAnsiTheme="minorHAnsi" w:cstheme="minorHAnsi"/>
        </w:rPr>
      </w:pPr>
      <w:r>
        <w:rPr>
          <w:rFonts w:asciiTheme="minorHAnsi" w:hAnsiTheme="minorHAnsi" w:cstheme="minorHAnsi"/>
          <w:b/>
          <w:bCs/>
        </w:rPr>
        <w:t>9</w:t>
      </w:r>
      <w:r w:rsidRPr="003C2AA5">
        <w:rPr>
          <w:rFonts w:asciiTheme="minorHAnsi" w:hAnsiTheme="minorHAnsi" w:cstheme="minorHAnsi"/>
          <w:b/>
          <w:bCs/>
        </w:rPr>
        <w:t xml:space="preserve">. DOS PROCEDIMENTOS DE FISCALIZAÇÃO </w:t>
      </w:r>
    </w:p>
    <w:p w14:paraId="7640B4CC" w14:textId="77777777" w:rsidR="003F1237" w:rsidRPr="003C2AA5" w:rsidRDefault="003F1237" w:rsidP="003F1237">
      <w:pPr>
        <w:pStyle w:val="Default"/>
        <w:spacing w:line="360" w:lineRule="auto"/>
        <w:jc w:val="both"/>
        <w:rPr>
          <w:rFonts w:asciiTheme="minorHAnsi" w:hAnsiTheme="minorHAnsi" w:cstheme="minorHAnsi"/>
        </w:rPr>
      </w:pPr>
      <w:r>
        <w:rPr>
          <w:rFonts w:asciiTheme="minorHAnsi" w:hAnsiTheme="minorHAnsi" w:cstheme="minorHAnsi"/>
          <w:bCs/>
        </w:rPr>
        <w:t>9</w:t>
      </w:r>
      <w:r w:rsidRPr="003C2AA5">
        <w:rPr>
          <w:rFonts w:asciiTheme="minorHAnsi" w:hAnsiTheme="minorHAnsi" w:cstheme="minorHAnsi"/>
          <w:bCs/>
        </w:rPr>
        <w:t xml:space="preserve">.1 – </w:t>
      </w:r>
      <w:r w:rsidRPr="003C2AA5">
        <w:rPr>
          <w:rFonts w:asciiTheme="minorHAnsi" w:hAnsiTheme="minorHAnsi" w:cstheme="minorHAnsi"/>
        </w:rPr>
        <w:t xml:space="preserve">Cumprir e fazer cumprir o disposto </w:t>
      </w:r>
      <w:proofErr w:type="spellStart"/>
      <w:r w:rsidRPr="003C2AA5">
        <w:rPr>
          <w:rFonts w:asciiTheme="minorHAnsi" w:hAnsiTheme="minorHAnsi" w:cstheme="minorHAnsi"/>
        </w:rPr>
        <w:t>nas</w:t>
      </w:r>
      <w:proofErr w:type="spellEnd"/>
      <w:r w:rsidRPr="003C2AA5">
        <w:rPr>
          <w:rFonts w:asciiTheme="minorHAnsi" w:hAnsiTheme="minorHAnsi" w:cstheme="minorHAnsi"/>
        </w:rPr>
        <w:t xml:space="preserve"> cláusulas deste Termo de Referência sem prejuízo de plena responsabilidade da CONTRATADA perante a CONTRATANTE ou a terceiros. </w:t>
      </w:r>
    </w:p>
    <w:p w14:paraId="2B64FC02" w14:textId="77777777" w:rsidR="003F1237" w:rsidRPr="003C2AA5" w:rsidRDefault="003F1237" w:rsidP="003F1237">
      <w:pPr>
        <w:pStyle w:val="Default"/>
        <w:spacing w:line="360" w:lineRule="auto"/>
        <w:jc w:val="both"/>
        <w:rPr>
          <w:rFonts w:asciiTheme="minorHAnsi" w:hAnsiTheme="minorHAnsi" w:cstheme="minorHAnsi"/>
        </w:rPr>
      </w:pPr>
      <w:r>
        <w:rPr>
          <w:rFonts w:asciiTheme="minorHAnsi" w:hAnsiTheme="minorHAnsi" w:cstheme="minorHAnsi"/>
          <w:bCs/>
        </w:rPr>
        <w:lastRenderedPageBreak/>
        <w:t>9.2</w:t>
      </w:r>
      <w:r w:rsidRPr="003C2AA5">
        <w:rPr>
          <w:rFonts w:asciiTheme="minorHAnsi" w:hAnsiTheme="minorHAnsi" w:cstheme="minorHAnsi"/>
          <w:bCs/>
        </w:rPr>
        <w:t xml:space="preserve"> – </w:t>
      </w:r>
      <w:r w:rsidRPr="003C2AA5">
        <w:rPr>
          <w:rFonts w:asciiTheme="minorHAnsi" w:hAnsiTheme="minorHAnsi" w:cstheme="minorHAnsi"/>
        </w:rPr>
        <w:t xml:space="preserve">A CONTRATADA será a única e exclusiva responsável pela execução do serviço, todavia, a Secretaria Municipal de Administração reserva-se o direito de exercer a mais ampla e completa fiscalização. </w:t>
      </w:r>
    </w:p>
    <w:p w14:paraId="5C24A2FB" w14:textId="77777777" w:rsidR="003F1237" w:rsidRPr="00C07307" w:rsidRDefault="003F1237" w:rsidP="003F1237">
      <w:pPr>
        <w:pStyle w:val="Default"/>
        <w:spacing w:after="157" w:line="360" w:lineRule="auto"/>
        <w:jc w:val="both"/>
        <w:rPr>
          <w:rFonts w:asciiTheme="minorHAnsi" w:hAnsiTheme="minorHAnsi" w:cstheme="minorHAnsi"/>
        </w:rPr>
      </w:pPr>
      <w:r>
        <w:rPr>
          <w:rFonts w:asciiTheme="minorHAnsi" w:hAnsiTheme="minorHAnsi" w:cstheme="minorHAnsi"/>
          <w:bCs/>
        </w:rPr>
        <w:t>9.3</w:t>
      </w:r>
      <w:r w:rsidRPr="003C2AA5">
        <w:rPr>
          <w:rFonts w:asciiTheme="minorHAnsi" w:hAnsiTheme="minorHAnsi" w:cstheme="minorHAnsi"/>
          <w:bCs/>
        </w:rPr>
        <w:t xml:space="preserve"> </w:t>
      </w:r>
      <w:r w:rsidRPr="003C2AA5">
        <w:rPr>
          <w:rFonts w:asciiTheme="minorHAnsi" w:hAnsiTheme="minorHAnsi" w:cstheme="minorHAnsi"/>
        </w:rPr>
        <w:t xml:space="preserve">Notificar a CONTRATADA, por escrito, pela ocorrência de eventuais imperfeições na execução do serviço. </w:t>
      </w:r>
    </w:p>
    <w:p w14:paraId="048D5140" w14:textId="77777777" w:rsidR="003F1237" w:rsidRPr="003C2AA5" w:rsidRDefault="003F1237" w:rsidP="003F1237">
      <w:pPr>
        <w:jc w:val="both"/>
        <w:rPr>
          <w:rFonts w:cstheme="minorHAnsi"/>
          <w:b/>
          <w:sz w:val="24"/>
          <w:szCs w:val="24"/>
        </w:rPr>
      </w:pPr>
      <w:r>
        <w:rPr>
          <w:rFonts w:cstheme="minorHAnsi"/>
          <w:b/>
          <w:sz w:val="24"/>
          <w:szCs w:val="24"/>
        </w:rPr>
        <w:t>10</w:t>
      </w:r>
      <w:r w:rsidRPr="003C2AA5">
        <w:rPr>
          <w:rFonts w:cstheme="minorHAnsi"/>
          <w:b/>
          <w:sz w:val="24"/>
          <w:szCs w:val="24"/>
        </w:rPr>
        <w:t xml:space="preserve">. VIGÊNCIA DA CONTRATAÇÃO </w:t>
      </w:r>
    </w:p>
    <w:p w14:paraId="3C72C477" w14:textId="77777777" w:rsidR="003F1237" w:rsidRPr="003C2AA5" w:rsidRDefault="003F1237" w:rsidP="003F1237">
      <w:pPr>
        <w:jc w:val="both"/>
        <w:rPr>
          <w:rFonts w:cstheme="minorHAnsi"/>
          <w:sz w:val="24"/>
          <w:szCs w:val="24"/>
        </w:rPr>
      </w:pPr>
      <w:r>
        <w:rPr>
          <w:rFonts w:cstheme="minorHAnsi"/>
          <w:sz w:val="24"/>
          <w:szCs w:val="24"/>
        </w:rPr>
        <w:t>10</w:t>
      </w:r>
      <w:r w:rsidRPr="003C2AA5">
        <w:rPr>
          <w:rFonts w:cstheme="minorHAnsi"/>
          <w:sz w:val="24"/>
          <w:szCs w:val="24"/>
        </w:rPr>
        <w:t>.1- O Prazo de Vigência será de até 12 (doze) meses, a partir de sua data e assinaturas prorrogáveis nos termos da legislação Vigente.</w:t>
      </w:r>
    </w:p>
    <w:p w14:paraId="19E7D642" w14:textId="77777777" w:rsidR="003F1237" w:rsidRPr="003C2AA5" w:rsidRDefault="003F1237" w:rsidP="003F1237">
      <w:pPr>
        <w:jc w:val="both"/>
        <w:rPr>
          <w:rFonts w:cstheme="minorHAnsi"/>
          <w:b/>
          <w:sz w:val="24"/>
          <w:szCs w:val="24"/>
        </w:rPr>
      </w:pPr>
    </w:p>
    <w:p w14:paraId="6E137153" w14:textId="77777777" w:rsidR="003F1237" w:rsidRPr="003C2AA5" w:rsidRDefault="003F1237" w:rsidP="003F1237">
      <w:pPr>
        <w:jc w:val="both"/>
        <w:rPr>
          <w:rFonts w:cstheme="minorHAnsi"/>
          <w:b/>
          <w:sz w:val="24"/>
          <w:szCs w:val="24"/>
        </w:rPr>
      </w:pPr>
      <w:r>
        <w:rPr>
          <w:rFonts w:cstheme="minorHAnsi"/>
          <w:b/>
          <w:sz w:val="24"/>
          <w:szCs w:val="24"/>
        </w:rPr>
        <w:t>11</w:t>
      </w:r>
      <w:r w:rsidRPr="003C2AA5">
        <w:rPr>
          <w:rFonts w:cstheme="minorHAnsi"/>
          <w:b/>
          <w:sz w:val="24"/>
          <w:szCs w:val="24"/>
        </w:rPr>
        <w:t>. DO PAGAMENTO</w:t>
      </w:r>
    </w:p>
    <w:p w14:paraId="7AEF64B3" w14:textId="77777777" w:rsidR="003F1237" w:rsidRPr="003C2AA5" w:rsidRDefault="003F1237" w:rsidP="003F1237">
      <w:pPr>
        <w:jc w:val="both"/>
        <w:rPr>
          <w:rFonts w:cstheme="minorHAnsi"/>
          <w:b/>
          <w:sz w:val="24"/>
          <w:szCs w:val="24"/>
        </w:rPr>
      </w:pPr>
    </w:p>
    <w:p w14:paraId="4CF7286E" w14:textId="77777777" w:rsidR="003F1237" w:rsidRPr="003C2AA5" w:rsidRDefault="003F1237" w:rsidP="003F1237">
      <w:pPr>
        <w:jc w:val="both"/>
        <w:rPr>
          <w:rFonts w:cstheme="minorHAnsi"/>
          <w:sz w:val="24"/>
          <w:szCs w:val="24"/>
        </w:rPr>
      </w:pPr>
      <w:r>
        <w:rPr>
          <w:rFonts w:cstheme="minorHAnsi"/>
          <w:sz w:val="24"/>
          <w:szCs w:val="24"/>
        </w:rPr>
        <w:t>11</w:t>
      </w:r>
      <w:r w:rsidRPr="003C2AA5">
        <w:rPr>
          <w:rFonts w:cstheme="minorHAnsi"/>
          <w:sz w:val="24"/>
          <w:szCs w:val="24"/>
        </w:rPr>
        <w:t xml:space="preserve">.1. Os pagamentos devidos serão realizados após a execução dos serviços no prazo de 10 (dez) dias. </w:t>
      </w:r>
    </w:p>
    <w:p w14:paraId="40D6D21D" w14:textId="77777777" w:rsidR="003F1237" w:rsidRPr="003C2AA5" w:rsidRDefault="003F1237" w:rsidP="003F1237">
      <w:pPr>
        <w:jc w:val="both"/>
        <w:rPr>
          <w:rFonts w:cstheme="minorHAnsi"/>
          <w:sz w:val="24"/>
          <w:szCs w:val="24"/>
        </w:rPr>
      </w:pPr>
      <w:r>
        <w:rPr>
          <w:rFonts w:cstheme="minorHAnsi"/>
          <w:sz w:val="24"/>
          <w:szCs w:val="24"/>
        </w:rPr>
        <w:t>11</w:t>
      </w:r>
      <w:r w:rsidRPr="003C2AA5">
        <w:rPr>
          <w:rFonts w:cstheme="minorHAnsi"/>
          <w:sz w:val="24"/>
          <w:szCs w:val="24"/>
        </w:rPr>
        <w:t xml:space="preserve">.2. A Contratada deverá apresentar a Nota Fiscal/Fatura com descrição do objeto e quantidade discriminada e acompanhada da requisição dos mesmos. </w:t>
      </w:r>
    </w:p>
    <w:p w14:paraId="0C476753" w14:textId="77777777" w:rsidR="003F1237" w:rsidRPr="003C2AA5" w:rsidRDefault="003F1237" w:rsidP="003F1237">
      <w:pPr>
        <w:jc w:val="both"/>
        <w:rPr>
          <w:rFonts w:cstheme="minorHAnsi"/>
          <w:sz w:val="24"/>
          <w:szCs w:val="24"/>
        </w:rPr>
      </w:pPr>
      <w:r>
        <w:rPr>
          <w:rFonts w:cstheme="minorHAnsi"/>
          <w:sz w:val="24"/>
          <w:szCs w:val="24"/>
        </w:rPr>
        <w:t>11</w:t>
      </w:r>
      <w:r w:rsidRPr="003C2AA5">
        <w:rPr>
          <w:rFonts w:cstheme="minorHAnsi"/>
          <w:sz w:val="24"/>
          <w:szCs w:val="24"/>
        </w:rPr>
        <w:t xml:space="preserve">.3. O Pagamento somente será efetivado depois de verificada a regularidade fiscal da contratada, ficando a mesma ciente de que as certidões apresentadas no ato da contratação deverão ser renovadas no prazo de seus vencimentos. </w:t>
      </w:r>
    </w:p>
    <w:p w14:paraId="2A5384E4" w14:textId="77777777" w:rsidR="003F1237" w:rsidRPr="003C2AA5" w:rsidRDefault="003F1237" w:rsidP="003F1237">
      <w:pPr>
        <w:jc w:val="both"/>
        <w:rPr>
          <w:rFonts w:cstheme="minorHAnsi"/>
          <w:sz w:val="24"/>
          <w:szCs w:val="24"/>
        </w:rPr>
      </w:pPr>
      <w:r>
        <w:rPr>
          <w:rFonts w:cstheme="minorHAnsi"/>
          <w:sz w:val="24"/>
          <w:szCs w:val="24"/>
        </w:rPr>
        <w:t>11</w:t>
      </w:r>
      <w:r w:rsidRPr="003C2AA5">
        <w:rPr>
          <w:rFonts w:cstheme="minorHAnsi"/>
          <w:sz w:val="24"/>
          <w:szCs w:val="24"/>
        </w:rPr>
        <w:t>.4. A Secretaria Municipal de Finanças ficará responsável pelo respectivo pagamento do serviço prestado ao mesmo.</w:t>
      </w:r>
    </w:p>
    <w:p w14:paraId="611DD8F9" w14:textId="77777777" w:rsidR="003F1237" w:rsidRDefault="003F1237" w:rsidP="003F1237">
      <w:pPr>
        <w:rPr>
          <w:rFonts w:cstheme="minorHAnsi"/>
          <w:sz w:val="24"/>
          <w:szCs w:val="24"/>
        </w:rPr>
      </w:pPr>
      <w:r w:rsidRPr="003C2AA5">
        <w:rPr>
          <w:rFonts w:cstheme="minorHAnsi"/>
          <w:sz w:val="24"/>
          <w:szCs w:val="24"/>
        </w:rPr>
        <w:t xml:space="preserve">                                                       </w:t>
      </w:r>
    </w:p>
    <w:p w14:paraId="5119A07F" w14:textId="77777777" w:rsidR="003F1237" w:rsidRDefault="003F1237" w:rsidP="003F1237">
      <w:pPr>
        <w:rPr>
          <w:rFonts w:cstheme="minorHAnsi"/>
          <w:sz w:val="24"/>
          <w:szCs w:val="24"/>
        </w:rPr>
      </w:pPr>
    </w:p>
    <w:p w14:paraId="16FA31E4" w14:textId="77777777" w:rsidR="003F1237" w:rsidRDefault="003F1237" w:rsidP="003F1237">
      <w:pPr>
        <w:rPr>
          <w:rFonts w:cstheme="minorHAnsi"/>
          <w:sz w:val="24"/>
          <w:szCs w:val="24"/>
        </w:rPr>
      </w:pPr>
    </w:p>
    <w:p w14:paraId="1758BFB0" w14:textId="0F654090" w:rsidR="003F1237" w:rsidRDefault="003F1237" w:rsidP="003F1237">
      <w:pPr>
        <w:jc w:val="center"/>
        <w:rPr>
          <w:rFonts w:cstheme="minorHAnsi"/>
          <w:sz w:val="24"/>
          <w:szCs w:val="24"/>
        </w:rPr>
      </w:pPr>
      <w:r>
        <w:rPr>
          <w:rFonts w:cstheme="minorHAnsi"/>
          <w:sz w:val="24"/>
          <w:szCs w:val="24"/>
        </w:rPr>
        <w:t xml:space="preserve">Águia Branca/ES, </w:t>
      </w:r>
      <w:r w:rsidR="00656913">
        <w:rPr>
          <w:rFonts w:cstheme="minorHAnsi"/>
          <w:sz w:val="24"/>
          <w:szCs w:val="24"/>
        </w:rPr>
        <w:t>27</w:t>
      </w:r>
      <w:r>
        <w:rPr>
          <w:rFonts w:cstheme="minorHAnsi"/>
          <w:sz w:val="24"/>
          <w:szCs w:val="24"/>
        </w:rPr>
        <w:t xml:space="preserve"> de </w:t>
      </w:r>
      <w:r w:rsidR="00656913">
        <w:rPr>
          <w:rFonts w:cstheme="minorHAnsi"/>
          <w:sz w:val="24"/>
          <w:szCs w:val="24"/>
        </w:rPr>
        <w:t>fevereiro</w:t>
      </w:r>
      <w:r>
        <w:rPr>
          <w:rFonts w:cstheme="minorHAnsi"/>
          <w:sz w:val="24"/>
          <w:szCs w:val="24"/>
        </w:rPr>
        <w:t xml:space="preserve"> de 202</w:t>
      </w:r>
      <w:r w:rsidR="00656913">
        <w:rPr>
          <w:rFonts w:cstheme="minorHAnsi"/>
          <w:sz w:val="24"/>
          <w:szCs w:val="24"/>
        </w:rPr>
        <w:t>6</w:t>
      </w:r>
    </w:p>
    <w:p w14:paraId="42BE7DD5" w14:textId="77777777" w:rsidR="003F1237" w:rsidRPr="004A4CEC" w:rsidRDefault="003F1237" w:rsidP="003F1237">
      <w:pPr>
        <w:jc w:val="center"/>
        <w:rPr>
          <w:rFonts w:cstheme="minorHAnsi"/>
          <w:sz w:val="24"/>
          <w:szCs w:val="24"/>
        </w:rPr>
      </w:pPr>
    </w:p>
    <w:p w14:paraId="20EE2561" w14:textId="77777777" w:rsidR="003F1237" w:rsidRPr="004A4CEC" w:rsidRDefault="003F1237" w:rsidP="003F1237">
      <w:pPr>
        <w:jc w:val="center"/>
        <w:rPr>
          <w:rFonts w:cstheme="minorHAnsi"/>
          <w:sz w:val="24"/>
          <w:szCs w:val="24"/>
        </w:rPr>
      </w:pPr>
      <w:r>
        <w:rPr>
          <w:rFonts w:cstheme="minorHAnsi"/>
          <w:sz w:val="24"/>
          <w:szCs w:val="24"/>
        </w:rPr>
        <w:t xml:space="preserve">Maria Aparecida </w:t>
      </w:r>
      <w:proofErr w:type="spellStart"/>
      <w:r>
        <w:rPr>
          <w:rFonts w:cstheme="minorHAnsi"/>
          <w:sz w:val="24"/>
          <w:szCs w:val="24"/>
        </w:rPr>
        <w:t>Quiuqui</w:t>
      </w:r>
      <w:proofErr w:type="spellEnd"/>
      <w:r>
        <w:rPr>
          <w:rFonts w:cstheme="minorHAnsi"/>
          <w:sz w:val="24"/>
          <w:szCs w:val="24"/>
        </w:rPr>
        <w:t xml:space="preserve"> de Abreu</w:t>
      </w:r>
      <w:r>
        <w:rPr>
          <w:rFonts w:cstheme="minorHAnsi"/>
          <w:sz w:val="24"/>
          <w:szCs w:val="24"/>
        </w:rPr>
        <w:br/>
        <w:t>Secretária Municipal de Educação</w:t>
      </w:r>
    </w:p>
    <w:p w14:paraId="22BEA97D" w14:textId="77777777" w:rsidR="00156FF7" w:rsidRDefault="00156FF7" w:rsidP="00687C08">
      <w:pPr>
        <w:pStyle w:val="Corpodetexto"/>
        <w:spacing w:after="0" w:line="200" w:lineRule="atLeast"/>
        <w:jc w:val="both"/>
      </w:pPr>
    </w:p>
    <w:p w14:paraId="456AA5D7" w14:textId="77777777" w:rsidR="00156FF7" w:rsidRDefault="00156FF7" w:rsidP="00687C08">
      <w:pPr>
        <w:pStyle w:val="Corpodetexto"/>
        <w:spacing w:after="0" w:line="200" w:lineRule="atLeast"/>
        <w:jc w:val="both"/>
      </w:pPr>
    </w:p>
    <w:p w14:paraId="073C03EB" w14:textId="77777777" w:rsidR="009027EB" w:rsidRDefault="009027EB" w:rsidP="00687C08">
      <w:pPr>
        <w:pStyle w:val="Corpodetexto"/>
        <w:spacing w:after="0" w:line="200" w:lineRule="atLeast"/>
        <w:jc w:val="both"/>
      </w:pPr>
    </w:p>
    <w:p w14:paraId="246F0E10" w14:textId="77777777" w:rsidR="009027EB" w:rsidRDefault="009027EB" w:rsidP="00687C08">
      <w:pPr>
        <w:pStyle w:val="Corpodetexto"/>
        <w:spacing w:after="0" w:line="200" w:lineRule="atLeast"/>
        <w:jc w:val="both"/>
      </w:pPr>
    </w:p>
    <w:p w14:paraId="537B3E6C" w14:textId="77777777" w:rsidR="009027EB" w:rsidRPr="00D52E7B" w:rsidRDefault="00D52E7B" w:rsidP="00D52E7B">
      <w:pPr>
        <w:pStyle w:val="Corpodetexto"/>
        <w:spacing w:after="0" w:line="200" w:lineRule="atLeast"/>
        <w:jc w:val="center"/>
        <w:rPr>
          <w:b/>
        </w:rPr>
      </w:pPr>
      <w:r w:rsidRPr="00D52E7B">
        <w:rPr>
          <w:b/>
        </w:rPr>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7EE2B728" w14:textId="77777777" w:rsidR="00805526" w:rsidRDefault="00805526" w:rsidP="00687C08">
      <w:pPr>
        <w:pStyle w:val="Corpodetexto"/>
        <w:spacing w:after="0" w:line="200" w:lineRule="atLeast"/>
        <w:jc w:val="both"/>
      </w:pPr>
    </w:p>
    <w:p w14:paraId="5A99649A" w14:textId="77777777" w:rsidR="00805526" w:rsidRDefault="00805526" w:rsidP="00687C08">
      <w:pPr>
        <w:pStyle w:val="Corpodetexto"/>
        <w:spacing w:after="0" w:line="200" w:lineRule="atLeast"/>
        <w:jc w:val="both"/>
      </w:pPr>
    </w:p>
    <w:p w14:paraId="49B55783" w14:textId="77777777" w:rsidR="00805526" w:rsidRDefault="00805526" w:rsidP="00687C08">
      <w:pPr>
        <w:pStyle w:val="Corpodetexto"/>
        <w:spacing w:after="0" w:line="200" w:lineRule="atLeast"/>
        <w:jc w:val="both"/>
      </w:pPr>
    </w:p>
    <w:p w14:paraId="4CEB2830" w14:textId="77777777" w:rsidR="00805526" w:rsidRDefault="00805526" w:rsidP="00687C08">
      <w:pPr>
        <w:pStyle w:val="Corpodetexto"/>
        <w:spacing w:after="0" w:line="200" w:lineRule="atLeast"/>
        <w:jc w:val="both"/>
      </w:pPr>
    </w:p>
    <w:p w14:paraId="74718CFB" w14:textId="77777777" w:rsidR="00805526" w:rsidRDefault="00805526" w:rsidP="00687C08">
      <w:pPr>
        <w:pStyle w:val="Corpodetexto"/>
        <w:spacing w:after="0" w:line="200" w:lineRule="atLeast"/>
        <w:jc w:val="both"/>
      </w:pPr>
    </w:p>
    <w:p w14:paraId="433A6754" w14:textId="77777777" w:rsidR="00D52E7B" w:rsidRDefault="00D52E7B" w:rsidP="00687C08">
      <w:pPr>
        <w:pStyle w:val="Corpodetexto"/>
        <w:spacing w:after="0" w:line="200" w:lineRule="atLeast"/>
        <w:jc w:val="both"/>
      </w:pPr>
    </w:p>
    <w:p w14:paraId="329ADBF5" w14:textId="77777777" w:rsidR="00D52E7B" w:rsidRDefault="00D52E7B"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 xml:space="preserve">CONTRATO Nº </w:t>
      </w:r>
      <w:proofErr w:type="spellStart"/>
      <w:r>
        <w:t>xxx</w:t>
      </w:r>
      <w:proofErr w:type="spellEnd"/>
      <w:r>
        <w:t>/202xx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 xml:space="preserve">com sede à Rua Vicente </w:t>
      </w:r>
      <w:proofErr w:type="spellStart"/>
      <w:r w:rsidRPr="00A8483F">
        <w:rPr>
          <w:rFonts w:ascii="Century Gothic" w:hAnsi="Century Gothic"/>
          <w:sz w:val="19"/>
          <w:szCs w:val="19"/>
        </w:rPr>
        <w:t>Pissinatti</w:t>
      </w:r>
      <w:proofErr w:type="spellEnd"/>
      <w:r w:rsidRPr="00A8483F">
        <w:rPr>
          <w:rFonts w:ascii="Century Gothic" w:hAnsi="Century Gothic"/>
          <w:sz w:val="19"/>
          <w:szCs w:val="19"/>
        </w:rPr>
        <w:t>,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8"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 xml:space="preserve">CLÁUSULA PRIMEIRA – </w:t>
      </w:r>
      <w:proofErr w:type="gramStart"/>
      <w:r w:rsidRPr="004827F2">
        <w:t>OBJETO</w:t>
      </w:r>
      <w:r w:rsidR="008A6FA7">
        <w:t xml:space="preserve"> </w:t>
      </w:r>
      <w:r w:rsidRPr="004827F2">
        <w:t xml:space="preserve"> (</w:t>
      </w:r>
      <w:proofErr w:type="gramEnd"/>
      <w:r>
        <w:fldChar w:fldCharType="begin"/>
      </w:r>
      <w:r>
        <w:instrText>HYPERLINK "http://www.planalto.gov.br/ccivil_03/_ato2019-2022/2021/lei/L14133.htm" \l "art92"</w:instrText>
      </w:r>
      <w:r>
        <w:fldChar w:fldCharType="separate"/>
      </w:r>
      <w:r w:rsidRPr="004827F2">
        <w:rPr>
          <w:rStyle w:val="Hyperlink"/>
        </w:rPr>
        <w:t>art. 92, I e II</w:t>
      </w:r>
      <w:r>
        <w:fldChar w:fldCharType="end"/>
      </w:r>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lastRenderedPageBreak/>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9"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t>CLÁUSULA TERCEIRA – MODELOS DE EXECUÇÃO E GESTÃO CONTRATUAIS (</w:t>
      </w:r>
      <w:hyperlink r:id="rId10"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w:t>
      </w:r>
      <w:proofErr w:type="gramStart"/>
      <w:r w:rsidRPr="00800094">
        <w:rPr>
          <w:i w:val="0"/>
          <w:color w:val="auto"/>
          <w:lang w:eastAsia="en-US"/>
        </w:rPr>
        <w:t>.....</w:t>
      </w:r>
      <w:proofErr w:type="gramEnd"/>
      <w:r w:rsidRPr="00800094">
        <w:rPr>
          <w:i w:val="0"/>
          <w:color w:val="auto"/>
          <w:lang w:eastAsia="en-US"/>
        </w:rPr>
        <w:t xml:space="preserve">),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1"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2"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w:t>
      </w:r>
      <w:proofErr w:type="spellStart"/>
      <w:r w:rsidRPr="004827F2">
        <w:t>ão</w:t>
      </w:r>
      <w:proofErr w:type="spellEnd"/>
      <w:r w:rsidRPr="004827F2">
        <w:t>),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lastRenderedPageBreak/>
        <w:t>Caso o(s) índice(s) estabelecido(s) para reajustamento venha(m) a ser extinto(s) ou de qualquer forma não possa(m) mais ser utilizado(s), será(</w:t>
      </w:r>
      <w:proofErr w:type="spellStart"/>
      <w:r w:rsidRPr="004827F2">
        <w:t>ão</w:t>
      </w:r>
      <w:proofErr w:type="spellEnd"/>
      <w:r w:rsidRPr="004827F2">
        <w:t>)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OITAVA - OBRIGAÇÕES DO CONTRATANTE (</w:t>
      </w:r>
      <w:hyperlink r:id="rId13"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4602B4B4"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70DB2671"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25EC114" w14:textId="77777777" w:rsidR="004C2708" w:rsidRPr="00800094" w:rsidRDefault="004C2708" w:rsidP="00666E77">
      <w:pPr>
        <w:pStyle w:val="Corpodetexto"/>
        <w:spacing w:after="0"/>
        <w:jc w:val="both"/>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NONA - OBRIGAÇÕES D</w:t>
      </w:r>
      <w:r>
        <w:t>A</w:t>
      </w:r>
      <w:r w:rsidRPr="004827F2">
        <w:t xml:space="preserve"> CONTRATAD</w:t>
      </w:r>
      <w:r>
        <w:t>A</w:t>
      </w:r>
      <w:r w:rsidRPr="004827F2">
        <w:t xml:space="preserve"> (</w:t>
      </w:r>
      <w:hyperlink r:id="rId14"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5"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6"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lastRenderedPageBreak/>
        <w:t>Cumprir, durante todo o período de execução do contrato, a reserva de cargos prevista em lei para pessoa com deficiência, para reabilitado da Previdência Social ou para aprendiz, bem como as reservas de cargos previstas na legislação (</w:t>
      </w:r>
      <w:hyperlink r:id="rId17"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t>Comprovar a reserva de cargos a que se refere a cláusula acima, no prazo fixado pelo fiscal do contrato, com a indicação dos empregados que preencheram as referidas vagas (</w:t>
      </w:r>
      <w:hyperlink r:id="rId18"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19"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0"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0"/>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1"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1"/>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0"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1"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2" w:name="_Ref131169316"/>
      <w:r>
        <w:t xml:space="preserve">11.1 </w:t>
      </w:r>
      <w:r w:rsidRPr="004827F2">
        <w:t xml:space="preserve">Comete infração administrativa, nos termos da </w:t>
      </w:r>
      <w:hyperlink r:id="rId22" w:history="1">
        <w:r w:rsidRPr="004827F2">
          <w:rPr>
            <w:rStyle w:val="Hyperlink"/>
          </w:rPr>
          <w:t>Lei nº 14.133, de 2021</w:t>
        </w:r>
      </w:hyperlink>
      <w:r w:rsidRPr="004827F2">
        <w:t>, o contratado que:</w:t>
      </w:r>
      <w:bookmarkEnd w:id="2"/>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lastRenderedPageBreak/>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3"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4" w:anchor="art156§2" w:history="1">
        <w:r w:rsidRPr="00005B62">
          <w:rPr>
            <w:rStyle w:val="Hyperlink"/>
            <w:rFonts w:ascii="Arial" w:eastAsia="Arial" w:hAnsi="Arial" w:cs="Arial"/>
            <w:sz w:val="20"/>
            <w:szCs w:val="20"/>
          </w:rPr>
          <w:t xml:space="preserve">art. 156, §2º, da </w:t>
        </w:r>
        <w:bookmarkStart w:id="3" w:name="_Hlk114504069"/>
        <w:r w:rsidRPr="00005B62">
          <w:rPr>
            <w:rStyle w:val="Hyperlink"/>
            <w:rFonts w:ascii="Arial" w:eastAsia="Arial" w:hAnsi="Arial" w:cs="Arial"/>
            <w:sz w:val="20"/>
            <w:szCs w:val="20"/>
          </w:rPr>
          <w:t>Lei nº 14.133, de 2021</w:t>
        </w:r>
        <w:bookmarkEnd w:id="3"/>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5"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6"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proofErr w:type="gramStart"/>
      <w:r w:rsidRPr="00EC3196">
        <w:rPr>
          <w:rFonts w:ascii="Arial" w:eastAsia="Arial" w:hAnsi="Arial" w:cs="Arial"/>
          <w:color w:val="FF0000"/>
          <w:sz w:val="20"/>
          <w:szCs w:val="20"/>
        </w:rPr>
        <w:t>.....</w:t>
      </w:r>
      <w:proofErr w:type="gramEnd"/>
      <w:r w:rsidRPr="00EC3196">
        <w:rPr>
          <w:rFonts w:ascii="Arial" w:eastAsia="Arial" w:hAnsi="Arial" w:cs="Arial"/>
          <w:sz w:val="20"/>
          <w:szCs w:val="20"/>
        </w:rPr>
        <w:t>% (</w:t>
      </w:r>
      <w:proofErr w:type="gramStart"/>
      <w:r w:rsidRPr="00EC3196">
        <w:rPr>
          <w:rFonts w:ascii="Arial" w:eastAsia="Arial" w:hAnsi="Arial" w:cs="Arial"/>
          <w:color w:val="FF0000"/>
          <w:sz w:val="20"/>
          <w:szCs w:val="20"/>
        </w:rPr>
        <w:t>.....</w:t>
      </w:r>
      <w:proofErr w:type="gramEnd"/>
      <w:r w:rsidRPr="00EC3196">
        <w:rPr>
          <w:rFonts w:ascii="Arial" w:eastAsia="Arial" w:hAnsi="Arial" w:cs="Arial"/>
          <w:sz w:val="20"/>
          <w:szCs w:val="20"/>
        </w:rPr>
        <w:t xml:space="preserve"> por cento) por dia de atraso injustificado sobre o valor </w:t>
      </w:r>
      <w:proofErr w:type="spellStart"/>
      <w:r w:rsidRPr="00EC3196">
        <w:rPr>
          <w:rFonts w:ascii="Arial" w:eastAsia="Arial" w:hAnsi="Arial" w:cs="Arial"/>
          <w:sz w:val="20"/>
          <w:szCs w:val="20"/>
        </w:rPr>
        <w:t>daparcela</w:t>
      </w:r>
      <w:proofErr w:type="spellEnd"/>
      <w:r w:rsidRPr="00EC3196">
        <w:rPr>
          <w:rFonts w:ascii="Arial" w:eastAsia="Arial" w:hAnsi="Arial" w:cs="Arial"/>
          <w:sz w:val="20"/>
          <w:szCs w:val="20"/>
        </w:rPr>
        <w:t xml:space="preserve">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 xml:space="preserve">O valor das </w:t>
      </w:r>
      <w:proofErr w:type="gramStart"/>
      <w:r>
        <w:rPr>
          <w:rFonts w:ascii="Arial" w:eastAsia="Arial" w:hAnsi="Arial" w:cs="Arial"/>
          <w:sz w:val="20"/>
          <w:szCs w:val="20"/>
          <w:highlight w:val="yellow"/>
        </w:rPr>
        <w:t>multas  será</w:t>
      </w:r>
      <w:proofErr w:type="gramEnd"/>
      <w:r>
        <w:rPr>
          <w:rFonts w:ascii="Arial" w:eastAsia="Arial" w:hAnsi="Arial" w:cs="Arial"/>
          <w:sz w:val="20"/>
          <w:szCs w:val="20"/>
          <w:highlight w:val="yellow"/>
        </w:rPr>
        <w:t xml:space="preserve">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27"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28"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29"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0"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lastRenderedPageBreak/>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4" w:name="_Hlk78351618"/>
      <w:bookmarkEnd w:id="4"/>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1" w:anchor="art158" w:history="1">
        <w:r w:rsidRPr="004827F2">
          <w:rPr>
            <w:rStyle w:val="Hyperlink"/>
          </w:rPr>
          <w:t>art. 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2"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3"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4"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5"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6"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w:t>
      </w:r>
      <w:proofErr w:type="spellStart"/>
      <w:r>
        <w:t>Ceis</w:t>
      </w:r>
      <w:proofErr w:type="spellEnd"/>
      <w:r>
        <w:t>) e no Cadastro Nacional de Empresas Punidas (</w:t>
      </w:r>
      <w:proofErr w:type="spellStart"/>
      <w:r>
        <w:t>Cnep</w:t>
      </w:r>
      <w:proofErr w:type="spellEnd"/>
      <w:r>
        <w:t>), instituídos no âmbito do Poder Executivo Federal. (</w:t>
      </w:r>
      <w:hyperlink r:id="rId37"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38"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39"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0"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1"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lastRenderedPageBreak/>
        <w:t xml:space="preserve">Nesta hipótese, aplicam-se também os </w:t>
      </w:r>
      <w:hyperlink r:id="rId42"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3"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0AD2C12" w14:textId="77777777" w:rsidR="004C2708" w:rsidRPr="008E44DF" w:rsidRDefault="004C2708" w:rsidP="008E44DF">
      <w:pPr>
        <w:pStyle w:val="Corpodetexto"/>
        <w:spacing w:after="0"/>
        <w:jc w:val="center"/>
      </w:pP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4"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6794EF04" w14:textId="31A241B6" w:rsidR="0039017A" w:rsidRPr="0039017A" w:rsidRDefault="008A506F"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Ficha 171</w:t>
      </w:r>
    </w:p>
    <w:p w14:paraId="57A252A7" w14:textId="4CDC1B6B" w:rsidR="0039017A" w:rsidRPr="0039017A" w:rsidRDefault="007352C1"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w:t>
      </w:r>
      <w:r w:rsidR="008A506F">
        <w:rPr>
          <w:rFonts w:ascii="Arial" w:eastAsia="Arial" w:hAnsi="Arial" w:cs="Arial"/>
          <w:sz w:val="20"/>
          <w:szCs w:val="20"/>
          <w:highlight w:val="yellow"/>
        </w:rPr>
        <w:t>onte</w:t>
      </w:r>
      <w:r>
        <w:rPr>
          <w:rFonts w:ascii="Arial" w:eastAsia="Arial" w:hAnsi="Arial" w:cs="Arial"/>
          <w:sz w:val="20"/>
          <w:szCs w:val="20"/>
          <w:highlight w:val="yellow"/>
        </w:rPr>
        <w:t xml:space="preserve"> 15.0000000000</w:t>
      </w:r>
    </w:p>
    <w:p w14:paraId="0949C795" w14:textId="77777777" w:rsidR="004C2708" w:rsidRPr="008E44DF" w:rsidRDefault="004C2708" w:rsidP="0039017A">
      <w:pPr>
        <w:pStyle w:val="Corpodetexto"/>
        <w:spacing w:after="0"/>
        <w:jc w:val="center"/>
      </w:pPr>
    </w:p>
    <w:p w14:paraId="6E7A5CB8" w14:textId="77777777" w:rsidR="004C2708" w:rsidRPr="008E44DF" w:rsidRDefault="004C2708" w:rsidP="0039017A">
      <w:pPr>
        <w:pStyle w:val="Corpodetexto"/>
        <w:spacing w:after="0"/>
        <w:jc w:val="center"/>
      </w:pPr>
    </w:p>
    <w:p w14:paraId="6743E485" w14:textId="77777777" w:rsidR="004C2708" w:rsidRPr="008E44DF" w:rsidRDefault="004C2708" w:rsidP="0039017A">
      <w:pPr>
        <w:pStyle w:val="Corpodetexto"/>
        <w:spacing w:after="0"/>
        <w:jc w:val="center"/>
      </w:pP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5"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46" w:history="1">
        <w:r w:rsidRPr="004827F2">
          <w:rPr>
            <w:rStyle w:val="Hyperlink"/>
          </w:rPr>
          <w:t>nº 14.133, de 2021</w:t>
        </w:r>
      </w:hyperlink>
      <w:r w:rsidRPr="004827F2">
        <w:t xml:space="preserve">, e demais normas federais aplicáveis e, subsidiariamente, segundo as disposições contidas na </w:t>
      </w:r>
      <w:hyperlink r:id="rId47"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lastRenderedPageBreak/>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48" w:anchor="art124" w:history="1">
        <w:proofErr w:type="spellStart"/>
        <w:r w:rsidRPr="004827F2">
          <w:rPr>
            <w:rStyle w:val="Hyperlink"/>
          </w:rPr>
          <w:t>arts</w:t>
        </w:r>
        <w:proofErr w:type="spellEnd"/>
        <w:r w:rsidRPr="004827F2">
          <w:rPr>
            <w:rStyle w:val="Hyperlink"/>
          </w:rPr>
          <w:t>.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t xml:space="preserve">Registros que não caracterizam alteração do contrato podem ser realizados por simples apostila, dispensada a celebração de termo aditivo, na forma do </w:t>
      </w:r>
      <w:hyperlink r:id="rId49"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0"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1" w:anchor="art8§2" w:history="1">
        <w:r w:rsidRPr="004827F2">
          <w:rPr>
            <w:rStyle w:val="Hyperlink"/>
          </w:rPr>
          <w:t>art. 8º, §2º, da Lei n. 12.527, de 2011</w:t>
        </w:r>
      </w:hyperlink>
      <w:r w:rsidRPr="004827F2">
        <w:t xml:space="preserve">, c/c </w:t>
      </w:r>
      <w:hyperlink r:id="rId52"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3"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4" w:anchor="art92§1" w:history="1">
        <w:r w:rsidRPr="004827F2">
          <w:rPr>
            <w:rStyle w:val="Hyperlink"/>
          </w:rPr>
          <w:t>art. 92, §1º, da Lei nº 14.133/21</w:t>
        </w:r>
      </w:hyperlink>
      <w:r w:rsidRPr="004827F2">
        <w:t>.</w:t>
      </w:r>
    </w:p>
    <w:p w14:paraId="61DED0BE" w14:textId="77777777"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 xml:space="preserve">_____________________________ - ES, em_____ de __________ </w:t>
      </w:r>
      <w:proofErr w:type="spellStart"/>
      <w:r w:rsidRPr="0042228A">
        <w:rPr>
          <w:rFonts w:ascii="Century Gothic" w:hAnsi="Century Gothic" w:cs="Arial"/>
          <w:sz w:val="20"/>
          <w:szCs w:val="20"/>
        </w:rPr>
        <w:t>de</w:t>
      </w:r>
      <w:proofErr w:type="spellEnd"/>
      <w:r w:rsidRPr="0042228A">
        <w:rPr>
          <w:rFonts w:ascii="Century Gothic" w:hAnsi="Century Gothic" w:cs="Arial"/>
          <w:sz w:val="20"/>
          <w:szCs w:val="20"/>
        </w:rPr>
        <w:t xml:space="preserve"> 2023.</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2756167D"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6A0B72C3" w14:textId="77777777" w:rsidR="004C2708" w:rsidRPr="00D52E7B" w:rsidRDefault="004C2708" w:rsidP="00805526">
      <w:pPr>
        <w:pStyle w:val="Corpodetexto"/>
        <w:spacing w:after="0" w:line="200" w:lineRule="atLeast"/>
        <w:jc w:val="center"/>
        <w:rPr>
          <w:b/>
        </w:rPr>
      </w:pPr>
      <w:r w:rsidRPr="00D52E7B">
        <w:rPr>
          <w:b/>
        </w:rPr>
        <w:t xml:space="preserve">ANEXO IV </w:t>
      </w:r>
    </w:p>
    <w:p w14:paraId="543E8E10" w14:textId="77777777" w:rsidR="004C2708" w:rsidRPr="00D52E7B" w:rsidRDefault="004C2708" w:rsidP="00805526">
      <w:pPr>
        <w:pStyle w:val="Corpodetexto"/>
        <w:spacing w:after="0" w:line="200" w:lineRule="atLeast"/>
        <w:jc w:val="center"/>
        <w:rPr>
          <w:b/>
        </w:rPr>
      </w:pPr>
      <w:r w:rsidRPr="00D52E7B">
        <w:rPr>
          <w:b/>
        </w:rPr>
        <w:t xml:space="preserve">DECLARAÇÃO DE GESTÃO CONTRATUAL </w:t>
      </w:r>
    </w:p>
    <w:p w14:paraId="7EDCD2E0" w14:textId="77777777" w:rsidR="004C2708" w:rsidRDefault="004C2708" w:rsidP="00805526">
      <w:pPr>
        <w:pStyle w:val="Corpodetexto"/>
        <w:spacing w:after="0" w:line="200" w:lineRule="atLeast"/>
        <w:jc w:val="center"/>
      </w:pPr>
    </w:p>
    <w:p w14:paraId="7892DE1F" w14:textId="77777777" w:rsidR="004C2708" w:rsidRDefault="004C2708" w:rsidP="004C2708">
      <w:pPr>
        <w:pStyle w:val="Corpodetexto"/>
        <w:spacing w:after="0" w:line="200" w:lineRule="atLeast"/>
        <w:jc w:val="both"/>
      </w:pPr>
      <w:r>
        <w:t xml:space="preserve">DISPENSA Nº XXX/XXXX </w:t>
      </w:r>
    </w:p>
    <w:p w14:paraId="35604A1E" w14:textId="77777777" w:rsidR="004C2708" w:rsidRDefault="004C2708" w:rsidP="004C2708">
      <w:pPr>
        <w:pStyle w:val="Corpodetexto"/>
        <w:spacing w:after="0" w:line="200" w:lineRule="atLeast"/>
        <w:jc w:val="both"/>
      </w:pPr>
      <w:r>
        <w:t xml:space="preserve">PROCESSO Nº XXX/XXXX </w:t>
      </w:r>
    </w:p>
    <w:p w14:paraId="4A08284E" w14:textId="77777777" w:rsidR="004C2708" w:rsidRDefault="004C2708" w:rsidP="004C2708">
      <w:pPr>
        <w:pStyle w:val="Corpodetexto"/>
        <w:spacing w:after="0" w:line="200" w:lineRule="atLeast"/>
        <w:jc w:val="both"/>
      </w:pPr>
    </w:p>
    <w:p w14:paraId="35FF1626" w14:textId="77777777" w:rsidR="004C2708" w:rsidRDefault="004C2708" w:rsidP="004C2708">
      <w:pPr>
        <w:pStyle w:val="Corpodetexto"/>
        <w:spacing w:after="0" w:line="200" w:lineRule="atLeast"/>
        <w:jc w:val="both"/>
      </w:pPr>
    </w:p>
    <w:p w14:paraId="1601732B" w14:textId="77777777" w:rsidR="00AF0AFE" w:rsidRDefault="004C2708" w:rsidP="00D52E7B">
      <w:pPr>
        <w:pStyle w:val="Corpodetexto"/>
        <w:spacing w:after="0" w:line="360" w:lineRule="auto"/>
        <w:jc w:val="both"/>
      </w:pPr>
      <w:r>
        <w:lastRenderedPageBreak/>
        <w:t>..................(NOME DA EMPRESA) .........., inscrita no CNPJ nº ..............................., Inscrição Estadual nº ............................, sediada ................... (endereço completo) .............., através de seu representante legal, o senhor .........................................., portador do RG nº .................................. e do CPF nº ............................, DECLARA, sob as penas da lei, que fica designado como responsável do contrato a ser firmado com o Município de ÁGU</w:t>
      </w:r>
      <w:r w:rsidR="00407B2A">
        <w:t>IA BRANCA - ES</w:t>
      </w:r>
      <w:r>
        <w:t xml:space="preserve"> a </w:t>
      </w:r>
      <w:proofErr w:type="gramStart"/>
      <w:r>
        <w:t>pessoa baixo</w:t>
      </w:r>
      <w:proofErr w:type="gramEnd"/>
      <w:r>
        <w:t xml:space="preserve"> qualificada: </w:t>
      </w:r>
    </w:p>
    <w:p w14:paraId="50ABF769" w14:textId="77777777" w:rsidR="00AF0AFE" w:rsidRDefault="00AF0AFE" w:rsidP="00D52E7B">
      <w:pPr>
        <w:pStyle w:val="Corpodetexto"/>
        <w:spacing w:after="0" w:line="360" w:lineRule="auto"/>
        <w:jc w:val="both"/>
      </w:pPr>
    </w:p>
    <w:p w14:paraId="703F5939" w14:textId="77777777" w:rsidR="00AF0AFE" w:rsidRDefault="004C2708" w:rsidP="00D52E7B">
      <w:pPr>
        <w:pStyle w:val="Corpodetexto"/>
        <w:spacing w:after="0" w:line="360" w:lineRule="auto"/>
        <w:jc w:val="both"/>
      </w:pPr>
      <w:r>
        <w:t xml:space="preserve">Nome: </w:t>
      </w:r>
    </w:p>
    <w:p w14:paraId="494ED6FE" w14:textId="77777777" w:rsidR="00AF0AFE" w:rsidRDefault="004C2708" w:rsidP="00D52E7B">
      <w:pPr>
        <w:pStyle w:val="Corpodetexto"/>
        <w:spacing w:after="0" w:line="360" w:lineRule="auto"/>
        <w:jc w:val="both"/>
      </w:pPr>
      <w:r>
        <w:t xml:space="preserve">Cargo: </w:t>
      </w:r>
    </w:p>
    <w:p w14:paraId="709AAEB4" w14:textId="77777777" w:rsidR="00AF0AFE" w:rsidRDefault="004C2708" w:rsidP="00D52E7B">
      <w:pPr>
        <w:pStyle w:val="Corpodetexto"/>
        <w:spacing w:after="0" w:line="360" w:lineRule="auto"/>
        <w:jc w:val="both"/>
      </w:pPr>
      <w:r>
        <w:t xml:space="preserve">RG: </w:t>
      </w:r>
    </w:p>
    <w:p w14:paraId="792D26D3" w14:textId="77777777" w:rsidR="00AF0AFE" w:rsidRDefault="004C2708" w:rsidP="00D52E7B">
      <w:pPr>
        <w:pStyle w:val="Corpodetexto"/>
        <w:spacing w:after="0" w:line="360" w:lineRule="auto"/>
        <w:jc w:val="both"/>
      </w:pPr>
      <w:r>
        <w:t xml:space="preserve">CPF: </w:t>
      </w:r>
    </w:p>
    <w:p w14:paraId="54375B2C" w14:textId="77777777" w:rsidR="00AF0AFE" w:rsidRDefault="004C2708" w:rsidP="00D52E7B">
      <w:pPr>
        <w:pStyle w:val="Corpodetexto"/>
        <w:spacing w:after="0" w:line="360" w:lineRule="auto"/>
        <w:jc w:val="both"/>
      </w:pPr>
      <w:r>
        <w:t xml:space="preserve">Data de Nascimento: </w:t>
      </w:r>
    </w:p>
    <w:p w14:paraId="6AB17DD3" w14:textId="77777777" w:rsidR="00AF0AFE" w:rsidRDefault="004C2708" w:rsidP="00D52E7B">
      <w:pPr>
        <w:pStyle w:val="Corpodetexto"/>
        <w:spacing w:after="0" w:line="360" w:lineRule="auto"/>
        <w:jc w:val="both"/>
      </w:pPr>
      <w:r>
        <w:t xml:space="preserve">Endereço Residencial completo: </w:t>
      </w:r>
    </w:p>
    <w:p w14:paraId="3634F580" w14:textId="77777777" w:rsidR="00AF0AFE" w:rsidRDefault="004C2708" w:rsidP="00D52E7B">
      <w:pPr>
        <w:pStyle w:val="Corpodetexto"/>
        <w:spacing w:after="0" w:line="360" w:lineRule="auto"/>
        <w:jc w:val="both"/>
      </w:pPr>
      <w:r>
        <w:t xml:space="preserve">E-mail profissional: </w:t>
      </w:r>
    </w:p>
    <w:p w14:paraId="28BAEDEB" w14:textId="77777777" w:rsidR="00AF0AFE" w:rsidRDefault="004C2708" w:rsidP="00D52E7B">
      <w:pPr>
        <w:pStyle w:val="Corpodetexto"/>
        <w:spacing w:after="0" w:line="360" w:lineRule="auto"/>
        <w:jc w:val="both"/>
      </w:pPr>
      <w:r>
        <w:t xml:space="preserve">E-mail pessoal: </w:t>
      </w:r>
    </w:p>
    <w:p w14:paraId="26460F9D" w14:textId="77777777" w:rsidR="00AF0AFE" w:rsidRDefault="004C2708" w:rsidP="00D52E7B">
      <w:pPr>
        <w:pStyle w:val="Corpodetexto"/>
        <w:spacing w:after="0" w:line="360" w:lineRule="auto"/>
        <w:jc w:val="both"/>
      </w:pPr>
      <w:r>
        <w:t xml:space="preserve">Telefone: </w:t>
      </w:r>
    </w:p>
    <w:p w14:paraId="68D1B933" w14:textId="77777777" w:rsidR="00AF0AFE" w:rsidRDefault="004C2708" w:rsidP="00D52E7B">
      <w:pPr>
        <w:pStyle w:val="Corpodetexto"/>
        <w:spacing w:after="0" w:line="360" w:lineRule="auto"/>
        <w:jc w:val="both"/>
      </w:pPr>
      <w:r>
        <w:t xml:space="preserve">Celular: </w:t>
      </w:r>
    </w:p>
    <w:p w14:paraId="50BAB816" w14:textId="77777777" w:rsidR="00AF0AFE" w:rsidRDefault="00AF0AFE" w:rsidP="00D52E7B">
      <w:pPr>
        <w:pStyle w:val="Corpodetexto"/>
        <w:spacing w:after="0" w:line="360" w:lineRule="auto"/>
        <w:jc w:val="both"/>
      </w:pPr>
    </w:p>
    <w:p w14:paraId="263506AD" w14:textId="77777777" w:rsidR="00AF0AFE" w:rsidRDefault="004C2708" w:rsidP="004C2708">
      <w:pPr>
        <w:pStyle w:val="Corpodetexto"/>
        <w:spacing w:after="0" w:line="200" w:lineRule="atLeast"/>
        <w:jc w:val="both"/>
      </w:pPr>
      <w:r>
        <w:t xml:space="preserve">Local e data: </w:t>
      </w:r>
    </w:p>
    <w:p w14:paraId="5B4DD6CA" w14:textId="77777777" w:rsidR="00AF0AFE" w:rsidRDefault="00AF0AFE" w:rsidP="004C2708">
      <w:pPr>
        <w:pStyle w:val="Corpodetexto"/>
        <w:spacing w:after="0" w:line="200" w:lineRule="atLeast"/>
        <w:jc w:val="both"/>
      </w:pPr>
    </w:p>
    <w:p w14:paraId="5435E936" w14:textId="77777777" w:rsidR="00AF0AFE" w:rsidRDefault="004C2708" w:rsidP="00AF0AFE">
      <w:pPr>
        <w:pStyle w:val="Corpodetexto"/>
        <w:spacing w:after="0" w:line="200" w:lineRule="atLeast"/>
        <w:jc w:val="center"/>
      </w:pPr>
      <w:r>
        <w:t>Nome do representante legal da empresa</w:t>
      </w:r>
    </w:p>
    <w:p w14:paraId="334090B0" w14:textId="77777777" w:rsidR="004C2708" w:rsidRDefault="004C2708" w:rsidP="00AF0AFE">
      <w:pPr>
        <w:pStyle w:val="Corpodetexto"/>
        <w:spacing w:after="0" w:line="200" w:lineRule="atLeast"/>
        <w:jc w:val="center"/>
      </w:pPr>
      <w:r>
        <w:t>(Assinatura/RG/CPF)</w:t>
      </w:r>
    </w:p>
    <w:p w14:paraId="4EFB8222" w14:textId="77777777" w:rsidR="00AF0AFE" w:rsidRDefault="00AF0AFE" w:rsidP="00AF0AFE">
      <w:pPr>
        <w:pStyle w:val="Corpodetexto"/>
        <w:spacing w:after="0" w:line="200" w:lineRule="atLeast"/>
        <w:jc w:val="center"/>
      </w:pPr>
    </w:p>
    <w:p w14:paraId="21BC3629" w14:textId="77777777" w:rsidR="00AF0AFE" w:rsidRDefault="00AF0AFE" w:rsidP="00AF0AFE">
      <w:pPr>
        <w:pStyle w:val="Corpodetexto"/>
        <w:spacing w:after="0" w:line="200" w:lineRule="atLeast"/>
        <w:jc w:val="center"/>
      </w:pPr>
    </w:p>
    <w:p w14:paraId="4C767446" w14:textId="77777777" w:rsidR="00AF0AFE" w:rsidRDefault="00AF0AFE" w:rsidP="00AF0AFE">
      <w:pPr>
        <w:pStyle w:val="Corpodetexto"/>
        <w:spacing w:after="0" w:line="200" w:lineRule="atLeast"/>
        <w:jc w:val="center"/>
      </w:pPr>
    </w:p>
    <w:p w14:paraId="77576FCD" w14:textId="77777777" w:rsidR="00AF0AFE" w:rsidRDefault="00AF0AFE" w:rsidP="00AF0AFE">
      <w:pPr>
        <w:pStyle w:val="Corpodetexto"/>
        <w:spacing w:after="0" w:line="200" w:lineRule="atLeast"/>
        <w:jc w:val="center"/>
      </w:pPr>
    </w:p>
    <w:p w14:paraId="70690B86" w14:textId="77777777" w:rsidR="00AF0AFE" w:rsidRDefault="00AF0AFE" w:rsidP="00AF0AFE">
      <w:pPr>
        <w:pStyle w:val="Corpodetexto"/>
        <w:spacing w:after="0" w:line="200" w:lineRule="atLeast"/>
        <w:jc w:val="center"/>
      </w:pPr>
    </w:p>
    <w:p w14:paraId="08EBFDDB" w14:textId="77777777" w:rsidR="00AF0AFE" w:rsidRDefault="00AF0AFE" w:rsidP="00AF0AFE">
      <w:pPr>
        <w:pStyle w:val="Corpodetexto"/>
        <w:spacing w:after="0" w:line="200" w:lineRule="atLeast"/>
        <w:jc w:val="center"/>
      </w:pPr>
    </w:p>
    <w:p w14:paraId="60767CDE" w14:textId="77777777" w:rsidR="00AF0AFE" w:rsidRDefault="00AF0AFE" w:rsidP="00AF0AFE">
      <w:pPr>
        <w:pStyle w:val="Corpodetexto"/>
        <w:spacing w:after="0" w:line="200" w:lineRule="atLeast"/>
        <w:jc w:val="center"/>
      </w:pPr>
    </w:p>
    <w:p w14:paraId="3CA14756" w14:textId="77777777" w:rsidR="00AF0AFE" w:rsidRDefault="00AF0AFE" w:rsidP="00AF0AFE">
      <w:pPr>
        <w:pStyle w:val="Corpodetexto"/>
        <w:spacing w:after="0" w:line="200" w:lineRule="atLeast"/>
        <w:jc w:val="center"/>
      </w:pPr>
    </w:p>
    <w:p w14:paraId="123A7D4B" w14:textId="77777777" w:rsidR="00AF0AFE" w:rsidRDefault="00AF0AFE" w:rsidP="00AF0AFE">
      <w:pPr>
        <w:pStyle w:val="Corpodetexto"/>
        <w:spacing w:after="0" w:line="200" w:lineRule="atLeast"/>
        <w:jc w:val="cente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lastRenderedPageBreak/>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55"/>
      <w:footerReference w:type="default" r:id="rId56"/>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08D2F" w14:textId="77777777" w:rsidR="009140E8" w:rsidRDefault="009140E8">
      <w:pPr>
        <w:spacing w:after="0" w:line="240" w:lineRule="auto"/>
      </w:pPr>
      <w:r>
        <w:separator/>
      </w:r>
    </w:p>
  </w:endnote>
  <w:endnote w:type="continuationSeparator" w:id="0">
    <w:p w14:paraId="580FB234" w14:textId="77777777" w:rsidR="009140E8" w:rsidRDefault="009140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2AB4F" w14:textId="77777777" w:rsidR="009140E8" w:rsidRDefault="009140E8">
      <w:pPr>
        <w:spacing w:after="0" w:line="240" w:lineRule="auto"/>
      </w:pPr>
      <w:r>
        <w:separator/>
      </w:r>
    </w:p>
  </w:footnote>
  <w:footnote w:type="continuationSeparator" w:id="0">
    <w:p w14:paraId="510D7BEA" w14:textId="77777777" w:rsidR="009140E8" w:rsidRDefault="009140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6"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2"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1368871666">
    <w:abstractNumId w:val="9"/>
  </w:num>
  <w:num w:numId="3" w16cid:durableId="372468289">
    <w:abstractNumId w:val="8"/>
  </w:num>
  <w:num w:numId="4" w16cid:durableId="2005161946">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3"/>
  </w:num>
  <w:num w:numId="7" w16cid:durableId="1724787466">
    <w:abstractNumId w:val="20"/>
  </w:num>
  <w:num w:numId="8" w16cid:durableId="1122187947">
    <w:abstractNumId w:val="18"/>
  </w:num>
  <w:num w:numId="9" w16cid:durableId="1026516727">
    <w:abstractNumId w:val="29"/>
  </w:num>
  <w:num w:numId="10" w16cid:durableId="2006859542">
    <w:abstractNumId w:val="22"/>
  </w:num>
  <w:num w:numId="11" w16cid:durableId="996767180">
    <w:abstractNumId w:val="10"/>
  </w:num>
  <w:num w:numId="12" w16cid:durableId="1899659216">
    <w:abstractNumId w:val="14"/>
  </w:num>
  <w:num w:numId="13" w16cid:durableId="137698264">
    <w:abstractNumId w:val="13"/>
  </w:num>
  <w:num w:numId="14" w16cid:durableId="983315942">
    <w:abstractNumId w:val="25"/>
  </w:num>
  <w:num w:numId="15" w16cid:durableId="1992362519">
    <w:abstractNumId w:val="26"/>
  </w:num>
  <w:num w:numId="16" w16cid:durableId="2127189233">
    <w:abstractNumId w:val="0"/>
  </w:num>
  <w:num w:numId="17" w16cid:durableId="1583878967">
    <w:abstractNumId w:val="30"/>
  </w:num>
  <w:num w:numId="18" w16cid:durableId="1899591968">
    <w:abstractNumId w:val="7"/>
  </w:num>
  <w:num w:numId="19" w16cid:durableId="1676956367">
    <w:abstractNumId w:val="28"/>
  </w:num>
  <w:num w:numId="20" w16cid:durableId="1736930442">
    <w:abstractNumId w:val="11"/>
  </w:num>
  <w:num w:numId="21" w16cid:durableId="1008479630">
    <w:abstractNumId w:val="24"/>
  </w:num>
  <w:num w:numId="22" w16cid:durableId="725641387">
    <w:abstractNumId w:val="2"/>
  </w:num>
  <w:num w:numId="23" w16cid:durableId="2129887002">
    <w:abstractNumId w:val="3"/>
  </w:num>
  <w:num w:numId="24" w16cid:durableId="83575752">
    <w:abstractNumId w:val="6"/>
  </w:num>
  <w:num w:numId="25" w16cid:durableId="1917250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5"/>
  </w:num>
  <w:num w:numId="27" w16cid:durableId="1481074695">
    <w:abstractNumId w:val="12"/>
  </w:num>
  <w:num w:numId="28" w16cid:durableId="652410952">
    <w:abstractNumId w:val="21"/>
  </w:num>
  <w:num w:numId="29" w16cid:durableId="911502625">
    <w:abstractNumId w:val="4"/>
  </w:num>
  <w:num w:numId="30" w16cid:durableId="266666163">
    <w:abstractNumId w:val="27"/>
  </w:num>
  <w:num w:numId="31" w16cid:durableId="248198960">
    <w:abstractNumId w:val="19"/>
  </w:num>
  <w:num w:numId="32" w16cid:durableId="786001533">
    <w:abstractNumId w:val="17"/>
  </w:num>
  <w:num w:numId="33" w16cid:durableId="1852528909">
    <w:abstractNumId w:val="16"/>
  </w:num>
  <w:num w:numId="34" w16cid:durableId="20238930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05B62"/>
    <w:rsid w:val="00023144"/>
    <w:rsid w:val="0003435F"/>
    <w:rsid w:val="00036E87"/>
    <w:rsid w:val="0005147C"/>
    <w:rsid w:val="00055A4C"/>
    <w:rsid w:val="00063AD2"/>
    <w:rsid w:val="000B05A3"/>
    <w:rsid w:val="000C4501"/>
    <w:rsid w:val="000C645F"/>
    <w:rsid w:val="000C6661"/>
    <w:rsid w:val="000D66F9"/>
    <w:rsid w:val="000E2215"/>
    <w:rsid w:val="000F50C0"/>
    <w:rsid w:val="001013C8"/>
    <w:rsid w:val="001064D8"/>
    <w:rsid w:val="00136D46"/>
    <w:rsid w:val="00156FF7"/>
    <w:rsid w:val="001622CD"/>
    <w:rsid w:val="001749BB"/>
    <w:rsid w:val="00175DFC"/>
    <w:rsid w:val="0017609C"/>
    <w:rsid w:val="00181BE9"/>
    <w:rsid w:val="0018513D"/>
    <w:rsid w:val="0019173B"/>
    <w:rsid w:val="00193978"/>
    <w:rsid w:val="001A2BF1"/>
    <w:rsid w:val="001A6EDD"/>
    <w:rsid w:val="001B0F31"/>
    <w:rsid w:val="001F1DDC"/>
    <w:rsid w:val="00226142"/>
    <w:rsid w:val="002819DB"/>
    <w:rsid w:val="00286B38"/>
    <w:rsid w:val="00292A7E"/>
    <w:rsid w:val="0029351B"/>
    <w:rsid w:val="002B53D7"/>
    <w:rsid w:val="002C11CC"/>
    <w:rsid w:val="002C1DD2"/>
    <w:rsid w:val="002C70D7"/>
    <w:rsid w:val="002E46B9"/>
    <w:rsid w:val="002E5FEC"/>
    <w:rsid w:val="002E7B7B"/>
    <w:rsid w:val="002F6CBB"/>
    <w:rsid w:val="002F766A"/>
    <w:rsid w:val="00310FE9"/>
    <w:rsid w:val="00317C55"/>
    <w:rsid w:val="00326F4C"/>
    <w:rsid w:val="00355729"/>
    <w:rsid w:val="00376AAF"/>
    <w:rsid w:val="0039017A"/>
    <w:rsid w:val="003A0572"/>
    <w:rsid w:val="003A1AF5"/>
    <w:rsid w:val="003B467B"/>
    <w:rsid w:val="003F1237"/>
    <w:rsid w:val="003F198C"/>
    <w:rsid w:val="003F24B2"/>
    <w:rsid w:val="003F585D"/>
    <w:rsid w:val="003F6A8A"/>
    <w:rsid w:val="0040040B"/>
    <w:rsid w:val="00407B2A"/>
    <w:rsid w:val="0042228A"/>
    <w:rsid w:val="00432FF2"/>
    <w:rsid w:val="00460F50"/>
    <w:rsid w:val="004944CB"/>
    <w:rsid w:val="004C2708"/>
    <w:rsid w:val="004C7E20"/>
    <w:rsid w:val="004E514D"/>
    <w:rsid w:val="004F0F9E"/>
    <w:rsid w:val="00515DEE"/>
    <w:rsid w:val="005276E4"/>
    <w:rsid w:val="00534299"/>
    <w:rsid w:val="005422AC"/>
    <w:rsid w:val="00554AFC"/>
    <w:rsid w:val="00574007"/>
    <w:rsid w:val="00576358"/>
    <w:rsid w:val="005C15DB"/>
    <w:rsid w:val="005F706F"/>
    <w:rsid w:val="006002E4"/>
    <w:rsid w:val="00615F9C"/>
    <w:rsid w:val="00621D04"/>
    <w:rsid w:val="006234E7"/>
    <w:rsid w:val="0064038A"/>
    <w:rsid w:val="00656913"/>
    <w:rsid w:val="00662C58"/>
    <w:rsid w:val="00666E77"/>
    <w:rsid w:val="006674AB"/>
    <w:rsid w:val="0066775A"/>
    <w:rsid w:val="006714F2"/>
    <w:rsid w:val="00687C08"/>
    <w:rsid w:val="006956A6"/>
    <w:rsid w:val="006E37C2"/>
    <w:rsid w:val="00724129"/>
    <w:rsid w:val="007352C1"/>
    <w:rsid w:val="007405E1"/>
    <w:rsid w:val="007D26BC"/>
    <w:rsid w:val="007D4E83"/>
    <w:rsid w:val="00800094"/>
    <w:rsid w:val="00805526"/>
    <w:rsid w:val="00824A11"/>
    <w:rsid w:val="00825970"/>
    <w:rsid w:val="00847B60"/>
    <w:rsid w:val="00870152"/>
    <w:rsid w:val="008716AE"/>
    <w:rsid w:val="00874A3E"/>
    <w:rsid w:val="008929C6"/>
    <w:rsid w:val="008A506F"/>
    <w:rsid w:val="008A6FA7"/>
    <w:rsid w:val="008A7F24"/>
    <w:rsid w:val="008B02C9"/>
    <w:rsid w:val="008C75BF"/>
    <w:rsid w:val="008E44DF"/>
    <w:rsid w:val="009004D9"/>
    <w:rsid w:val="009027EB"/>
    <w:rsid w:val="009140E8"/>
    <w:rsid w:val="00965B59"/>
    <w:rsid w:val="009737DE"/>
    <w:rsid w:val="00982DA9"/>
    <w:rsid w:val="009C4EAE"/>
    <w:rsid w:val="009E4957"/>
    <w:rsid w:val="00A034EE"/>
    <w:rsid w:val="00A128C1"/>
    <w:rsid w:val="00A14F85"/>
    <w:rsid w:val="00A5435B"/>
    <w:rsid w:val="00A6364E"/>
    <w:rsid w:val="00A73F00"/>
    <w:rsid w:val="00A87A21"/>
    <w:rsid w:val="00AF0AFE"/>
    <w:rsid w:val="00B2060F"/>
    <w:rsid w:val="00B335B5"/>
    <w:rsid w:val="00B427A5"/>
    <w:rsid w:val="00B720C6"/>
    <w:rsid w:val="00B95614"/>
    <w:rsid w:val="00B95D1F"/>
    <w:rsid w:val="00BA4EF5"/>
    <w:rsid w:val="00BB1648"/>
    <w:rsid w:val="00BB7478"/>
    <w:rsid w:val="00BF208C"/>
    <w:rsid w:val="00C078CB"/>
    <w:rsid w:val="00C13B2D"/>
    <w:rsid w:val="00C346FC"/>
    <w:rsid w:val="00C51F91"/>
    <w:rsid w:val="00C6221F"/>
    <w:rsid w:val="00C77BF1"/>
    <w:rsid w:val="00CA1A52"/>
    <w:rsid w:val="00CA54EB"/>
    <w:rsid w:val="00CB7D03"/>
    <w:rsid w:val="00CC7EF5"/>
    <w:rsid w:val="00D22902"/>
    <w:rsid w:val="00D33A07"/>
    <w:rsid w:val="00D52E7B"/>
    <w:rsid w:val="00D602C2"/>
    <w:rsid w:val="00D840CE"/>
    <w:rsid w:val="00D849C4"/>
    <w:rsid w:val="00D90769"/>
    <w:rsid w:val="00D97FFE"/>
    <w:rsid w:val="00DB46C8"/>
    <w:rsid w:val="00DB6825"/>
    <w:rsid w:val="00DE2766"/>
    <w:rsid w:val="00E17FDA"/>
    <w:rsid w:val="00E23DCA"/>
    <w:rsid w:val="00EB10B7"/>
    <w:rsid w:val="00EB2CE6"/>
    <w:rsid w:val="00EB77DC"/>
    <w:rsid w:val="00EC5B68"/>
    <w:rsid w:val="00EF4B4A"/>
    <w:rsid w:val="00F03EBE"/>
    <w:rsid w:val="00F115EF"/>
    <w:rsid w:val="00F24D6B"/>
    <w:rsid w:val="00F339A1"/>
    <w:rsid w:val="00F52F87"/>
    <w:rsid w:val="00FA7BC6"/>
    <w:rsid w:val="00FC01EE"/>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iPriority w:val="99"/>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5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s://www.gov.br/compras/pt-br/acesso-a-informacao/legislacao/instrucoes-normativas/instrucao-normativa-seges-me-no-26-de-13-de-abril-de-2022"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11-2014/2013/lei/l12846.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s://www.planalto.gov.br/ccivil_03/leis/l8078compilado.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25art159"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footer" Target="footer1.xm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s://www.planalto.gov.br/ccivil_03/_ato2011-2014/2011/lei/l12527.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planalto.gov.br/ccivil_03/leis/l8078compilado.htm" TargetMode="External"/><Relationship Id="rId23" Type="http://schemas.openxmlformats.org/officeDocument/2006/relationships/hyperlink" Target="https://www.planalto.gov.br/ccivil_03/_ato2011-2014/2013/lei/l12846.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fontTable" Target="fontTable.xm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19</Pages>
  <Words>6845</Words>
  <Characters>36967</Characters>
  <Application>Microsoft Office Word</Application>
  <DocSecurity>0</DocSecurity>
  <Lines>308</Lines>
  <Paragraphs>87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9</cp:revision>
  <cp:lastPrinted>2021-01-04T13:05:00Z</cp:lastPrinted>
  <dcterms:created xsi:type="dcterms:W3CDTF">2024-02-28T17:27:00Z</dcterms:created>
  <dcterms:modified xsi:type="dcterms:W3CDTF">2026-04-15T11:34:00Z</dcterms:modified>
</cp:coreProperties>
</file>