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DA13F" w14:textId="27A40BC7" w:rsidR="003740D4" w:rsidRPr="003740D4" w:rsidRDefault="003740D4" w:rsidP="003740D4">
      <w:pPr>
        <w:widowControl w:val="0"/>
        <w:autoSpaceDE w:val="0"/>
        <w:autoSpaceDN w:val="0"/>
        <w:spacing w:before="44" w:after="0" w:line="240" w:lineRule="auto"/>
        <w:rPr>
          <w:rFonts w:ascii="Arial MT" w:eastAsia="Arial MT" w:hAnsi="Arial MT" w:cs="Arial MT"/>
          <w:kern w:val="0"/>
          <w:sz w:val="20"/>
          <w:lang w:val="pt-PT"/>
          <w14:ligatures w14:val="none"/>
        </w:rPr>
      </w:pPr>
      <w:r w:rsidRPr="003740D4">
        <w:rPr>
          <w:rFonts w:ascii="Arial MT" w:eastAsia="Arial MT" w:hAnsi="Arial MT" w:cs="Arial MT"/>
          <w:noProof/>
          <w:kern w:val="0"/>
          <w:sz w:val="20"/>
          <w:lang w:val="pt-PT"/>
          <w14:ligatures w14:val="non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B64A9DB" wp14:editId="4C92CA86">
                <wp:simplePos x="0" y="0"/>
                <wp:positionH relativeFrom="column">
                  <wp:posOffset>384837</wp:posOffset>
                </wp:positionH>
                <wp:positionV relativeFrom="paragraph">
                  <wp:posOffset>27305</wp:posOffset>
                </wp:positionV>
                <wp:extent cx="5400040" cy="391795"/>
                <wp:effectExtent l="0" t="0" r="10160" b="27305"/>
                <wp:wrapSquare wrapText="bothSides"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00040" cy="391795"/>
                        </a:xfrm>
                        <a:prstGeom prst="rect">
                          <a:avLst/>
                        </a:prstGeom>
                        <a:ln w="6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9D19091" w14:textId="77777777" w:rsidR="003740D4" w:rsidRDefault="003740D4" w:rsidP="00254647">
                            <w:pPr>
                              <w:spacing w:line="266" w:lineRule="auto"/>
                              <w:ind w:left="2823" w:right="2681" w:firstLine="804"/>
                              <w:jc w:val="center"/>
                              <w:rPr>
                                <w:rFonts w:ascii="Times New Roman"/>
                                <w:b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</w:rPr>
                              <w:t>ANEXO II MODELO</w:t>
                            </w:r>
                            <w:r>
                              <w:rPr>
                                <w:rFonts w:ascii="Times New Roman"/>
                                <w:b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</w:rPr>
                              <w:t>DE</w:t>
                            </w:r>
                            <w:r>
                              <w:rPr>
                                <w:rFonts w:ascii="Times New Roman"/>
                                <w:b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</w:rPr>
                              <w:t>PROPOSTA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B64A9DB" id="_x0000_t202" coordsize="21600,21600" o:spt="202" path="m,l,21600r21600,l21600,xe">
                <v:stroke joinstyle="miter"/>
                <v:path gradientshapeok="t" o:connecttype="rect"/>
              </v:shapetype>
              <v:shape id="Textbox 22" o:spid="_x0000_s1026" type="#_x0000_t202" style="position:absolute;margin-left:30.3pt;margin-top:2.15pt;width:425.2pt;height:30.8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" filled="f" strokeweight=".17778mm">
                <v:path arrowok="t"/>
                <v:textbox inset="0,0,0,0">
                  <w:txbxContent>
                    <w:p w14:paraId="69D19091" w14:textId="77777777" w:rsidR="003740D4" w:rsidRDefault="003740D4" w:rsidP="00254647">
                      <w:pPr>
                        <w:spacing w:line="266" w:lineRule="auto"/>
                        <w:ind w:left="2823" w:right="2681" w:firstLine="804"/>
                        <w:jc w:val="center"/>
                        <w:rPr>
                          <w:rFonts w:ascii="Times New Roman"/>
                          <w:b/>
                        </w:rPr>
                      </w:pPr>
                      <w:r>
                        <w:rPr>
                          <w:rFonts w:ascii="Times New Roman"/>
                          <w:b/>
                        </w:rPr>
                        <w:t>ANEXO II MODELO</w:t>
                      </w:r>
                      <w:r>
                        <w:rPr>
                          <w:rFonts w:ascii="Times New Roman"/>
                          <w:b/>
                          <w:spacing w:val="-15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</w:rPr>
                        <w:t>DE</w:t>
                      </w:r>
                      <w:r>
                        <w:rPr>
                          <w:rFonts w:ascii="Times New Roman"/>
                          <w:b/>
                          <w:spacing w:val="-15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</w:rPr>
                        <w:t>PROPOSTA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05FA1CF" w14:textId="14580582" w:rsidR="003740D4" w:rsidRPr="003740D4" w:rsidRDefault="003740D4" w:rsidP="003740D4">
      <w:pPr>
        <w:widowControl w:val="0"/>
        <w:autoSpaceDE w:val="0"/>
        <w:autoSpaceDN w:val="0"/>
        <w:spacing w:after="0" w:line="240" w:lineRule="auto"/>
        <w:ind w:left="1138"/>
        <w:rPr>
          <w:rFonts w:ascii="Arial MT" w:eastAsia="Arial MT" w:hAnsi="Arial MT" w:cs="Arial MT"/>
          <w:kern w:val="0"/>
          <w:sz w:val="20"/>
          <w:lang w:val="pt-PT"/>
          <w14:ligatures w14:val="none"/>
        </w:rPr>
      </w:pPr>
    </w:p>
    <w:p w14:paraId="4FCF7DAE" w14:textId="77777777" w:rsidR="003740D4" w:rsidRPr="003740D4" w:rsidRDefault="003740D4" w:rsidP="003740D4">
      <w:pPr>
        <w:widowControl w:val="0"/>
        <w:autoSpaceDE w:val="0"/>
        <w:autoSpaceDN w:val="0"/>
        <w:spacing w:before="36" w:after="0" w:line="240" w:lineRule="auto"/>
        <w:rPr>
          <w:rFonts w:ascii="Arial MT" w:eastAsia="Arial MT" w:hAnsi="Arial MT" w:cs="Arial MT"/>
          <w:kern w:val="0"/>
          <w:lang w:val="pt-PT"/>
          <w14:ligatures w14:val="none"/>
        </w:rPr>
      </w:pPr>
    </w:p>
    <w:p w14:paraId="6615633C" w14:textId="5664DE44" w:rsidR="003740D4" w:rsidRPr="003740D4" w:rsidRDefault="003740D4" w:rsidP="003740D4">
      <w:pPr>
        <w:widowControl w:val="0"/>
        <w:autoSpaceDE w:val="0"/>
        <w:autoSpaceDN w:val="0"/>
        <w:spacing w:before="1" w:after="0" w:line="240" w:lineRule="auto"/>
        <w:ind w:right="300"/>
        <w:jc w:val="center"/>
        <w:outlineLvl w:val="2"/>
        <w:rPr>
          <w:rFonts w:ascii="Arial" w:eastAsia="Arial" w:hAnsi="Arial" w:cs="Arial"/>
          <w:b/>
          <w:bCs/>
          <w:kern w:val="0"/>
          <w:lang w:val="pt-PT"/>
          <w14:ligatures w14:val="none"/>
        </w:rPr>
      </w:pPr>
      <w:r w:rsidRPr="003740D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DISPENSA</w:t>
      </w:r>
      <w:r w:rsidRPr="003740D4">
        <w:rPr>
          <w:rFonts w:ascii="Arial" w:eastAsia="Arial" w:hAnsi="Arial" w:cs="Arial"/>
          <w:b/>
          <w:bCs/>
          <w:spacing w:val="-18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DE</w:t>
      </w:r>
      <w:r w:rsidRPr="003740D4">
        <w:rPr>
          <w:rFonts w:ascii="Arial" w:eastAsia="Arial" w:hAnsi="Arial" w:cs="Arial"/>
          <w:b/>
          <w:bCs/>
          <w:spacing w:val="-7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LICITAÇÃO</w:t>
      </w:r>
      <w:r w:rsidRPr="003740D4">
        <w:rPr>
          <w:rFonts w:ascii="Arial" w:eastAsia="Arial" w:hAnsi="Arial" w:cs="Arial"/>
          <w:b/>
          <w:bCs/>
          <w:spacing w:val="-13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Nº</w:t>
      </w:r>
      <w:r w:rsidRPr="003740D4">
        <w:rPr>
          <w:rFonts w:ascii="Arial" w:eastAsia="Arial" w:hAnsi="Arial" w:cs="Arial"/>
          <w:b/>
          <w:bCs/>
          <w:spacing w:val="-8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0</w:t>
      </w:r>
      <w:r w:rsidR="00E6764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8</w:t>
      </w:r>
      <w:r w:rsidRPr="003740D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/202</w:t>
      </w:r>
      <w:r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5</w:t>
      </w:r>
    </w:p>
    <w:p w14:paraId="5D8CEBA2" w14:textId="77777777" w:rsidR="003740D4" w:rsidRPr="003740D4" w:rsidRDefault="003740D4" w:rsidP="003740D4">
      <w:pPr>
        <w:widowControl w:val="0"/>
        <w:autoSpaceDE w:val="0"/>
        <w:autoSpaceDN w:val="0"/>
        <w:spacing w:after="0" w:line="240" w:lineRule="auto"/>
        <w:rPr>
          <w:rFonts w:ascii="Arial" w:eastAsia="Arial MT" w:hAnsi="Arial MT" w:cs="Arial MT"/>
          <w:b/>
          <w:kern w:val="0"/>
          <w:lang w:val="pt-PT"/>
          <w14:ligatures w14:val="none"/>
        </w:rPr>
      </w:pPr>
    </w:p>
    <w:p w14:paraId="2EE8D3C9" w14:textId="2137F0C6" w:rsidR="003740D4" w:rsidRPr="00A8127E" w:rsidRDefault="003740D4" w:rsidP="003740D4">
      <w:pPr>
        <w:pStyle w:val="Corpodetexto"/>
        <w:spacing w:before="1"/>
        <w:ind w:right="33"/>
        <w:jc w:val="both"/>
        <w:rPr>
          <w:rFonts w:ascii="Arial" w:hAnsi="Arial" w:cs="Arial"/>
        </w:rPr>
      </w:pPr>
      <w:r w:rsidRPr="003740D4">
        <w:rPr>
          <w:rFonts w:ascii="Arial" w:hAnsi="Arial"/>
          <w:b/>
        </w:rPr>
        <w:t>OBJETO</w:t>
      </w:r>
      <w:r w:rsidRPr="003740D4">
        <w:t xml:space="preserve">: </w:t>
      </w:r>
      <w:r w:rsidR="00470959" w:rsidRPr="00470959">
        <w:rPr>
          <w:rFonts w:ascii="Arial" w:hAnsi="Arial" w:cs="Arial"/>
          <w:bCs/>
        </w:rPr>
        <w:t>Prestação de serviços mensais de assistência e consultoria de investimentos no acompanhamento da carteira de investimentos, com o objetivo do cumprimento da Meta Atuarial e do Plano Anual de Investimentos – PAI/2025, conforme exigência da Resolução CMN nº 4.963/2021.</w:t>
      </w:r>
    </w:p>
    <w:p w14:paraId="023882D7" w14:textId="3511A57B" w:rsidR="003740D4" w:rsidRPr="003740D4" w:rsidRDefault="003740D4" w:rsidP="003740D4">
      <w:pPr>
        <w:widowControl w:val="0"/>
        <w:tabs>
          <w:tab w:val="left" w:pos="2410"/>
        </w:tabs>
        <w:autoSpaceDE w:val="0"/>
        <w:autoSpaceDN w:val="0"/>
        <w:spacing w:after="0" w:line="240" w:lineRule="auto"/>
        <w:ind w:left="140" w:right="449"/>
        <w:jc w:val="both"/>
        <w:rPr>
          <w:rFonts w:ascii="Arial MT" w:eastAsia="Arial MT" w:hAnsi="Arial MT" w:cs="Arial MT"/>
          <w:kern w:val="0"/>
          <w:lang w:val="pt-PT"/>
          <w14:ligatures w14:val="none"/>
        </w:rPr>
      </w:pPr>
    </w:p>
    <w:p w14:paraId="4D00358A" w14:textId="77777777" w:rsidR="003740D4" w:rsidRPr="003740D4" w:rsidRDefault="003740D4" w:rsidP="003740D4">
      <w:pPr>
        <w:widowControl w:val="0"/>
        <w:autoSpaceDE w:val="0"/>
        <w:autoSpaceDN w:val="0"/>
        <w:spacing w:before="9" w:after="0" w:line="240" w:lineRule="auto"/>
        <w:rPr>
          <w:rFonts w:ascii="Arial MT" w:eastAsia="Arial MT" w:hAnsi="Arial MT" w:cs="Arial MT"/>
          <w:kern w:val="0"/>
          <w:lang w:val="pt-PT"/>
          <w14:ligatures w14:val="none"/>
        </w:rPr>
      </w:pPr>
    </w:p>
    <w:p w14:paraId="1C12DB42" w14:textId="77777777" w:rsidR="003740D4" w:rsidRPr="003740D4" w:rsidRDefault="003740D4" w:rsidP="003740D4">
      <w:pPr>
        <w:widowControl w:val="0"/>
        <w:autoSpaceDE w:val="0"/>
        <w:autoSpaceDN w:val="0"/>
        <w:spacing w:after="0" w:line="240" w:lineRule="auto"/>
        <w:ind w:left="707"/>
        <w:outlineLvl w:val="1"/>
        <w:rPr>
          <w:rFonts w:ascii="Arial" w:eastAsia="Arial" w:hAnsi="Arial" w:cs="Arial"/>
          <w:b/>
          <w:bCs/>
          <w:kern w:val="0"/>
          <w:lang w:val="pt-PT"/>
          <w14:ligatures w14:val="none"/>
        </w:rPr>
      </w:pPr>
      <w:r w:rsidRPr="003740D4">
        <w:rPr>
          <w:rFonts w:ascii="Arial" w:eastAsia="Arial" w:hAnsi="Arial" w:cs="Arial"/>
          <w:b/>
          <w:bCs/>
          <w:spacing w:val="-2"/>
          <w:kern w:val="0"/>
          <w:lang w:val="pt-PT"/>
          <w14:ligatures w14:val="none"/>
        </w:rPr>
        <w:t>LICITANTE:</w:t>
      </w:r>
    </w:p>
    <w:p w14:paraId="1A724194" w14:textId="77777777" w:rsidR="003740D4" w:rsidRPr="003740D4" w:rsidRDefault="003740D4" w:rsidP="003740D4">
      <w:pPr>
        <w:widowControl w:val="0"/>
        <w:numPr>
          <w:ilvl w:val="0"/>
          <w:numId w:val="1"/>
        </w:numPr>
        <w:tabs>
          <w:tab w:val="left" w:pos="707"/>
        </w:tabs>
        <w:autoSpaceDE w:val="0"/>
        <w:autoSpaceDN w:val="0"/>
        <w:spacing w:before="32" w:after="0" w:line="240" w:lineRule="auto"/>
        <w:rPr>
          <w:rFonts w:ascii="Arial MT" w:eastAsia="Arial MT" w:hAnsi="Arial MT" w:cs="Arial MT"/>
          <w:kern w:val="0"/>
          <w:szCs w:val="22"/>
          <w:lang w:val="pt-PT"/>
          <w14:ligatures w14:val="none"/>
        </w:rPr>
      </w:pP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Denominação</w:t>
      </w:r>
      <w:r w:rsidRPr="003740D4">
        <w:rPr>
          <w:rFonts w:ascii="Arial MT" w:eastAsia="Arial MT" w:hAnsi="Arial MT" w:cs="Arial MT"/>
          <w:spacing w:val="-1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2"/>
          <w:kern w:val="0"/>
          <w:szCs w:val="22"/>
          <w:lang w:val="pt-PT"/>
          <w14:ligatures w14:val="none"/>
        </w:rPr>
        <w:t>Social:</w:t>
      </w:r>
    </w:p>
    <w:p w14:paraId="2C4A92FF" w14:textId="77777777" w:rsidR="003740D4" w:rsidRPr="003740D4" w:rsidRDefault="003740D4" w:rsidP="003740D4">
      <w:pPr>
        <w:widowControl w:val="0"/>
        <w:numPr>
          <w:ilvl w:val="0"/>
          <w:numId w:val="1"/>
        </w:numPr>
        <w:tabs>
          <w:tab w:val="left" w:pos="707"/>
        </w:tabs>
        <w:autoSpaceDE w:val="0"/>
        <w:autoSpaceDN w:val="0"/>
        <w:spacing w:before="29" w:after="0" w:line="240" w:lineRule="auto"/>
        <w:rPr>
          <w:rFonts w:ascii="Arial MT" w:eastAsia="Arial MT" w:hAnsi="Arial MT" w:cs="Arial MT"/>
          <w:kern w:val="0"/>
          <w:szCs w:val="22"/>
          <w:lang w:val="pt-PT"/>
          <w14:ligatures w14:val="none"/>
        </w:rPr>
      </w:pP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Endereço</w:t>
      </w:r>
      <w:r w:rsidRPr="003740D4">
        <w:rPr>
          <w:rFonts w:ascii="Arial MT" w:eastAsia="Arial MT" w:hAnsi="Arial MT" w:cs="Arial MT"/>
          <w:spacing w:val="-7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(Rua,</w:t>
      </w:r>
      <w:r w:rsidRPr="003740D4">
        <w:rPr>
          <w:rFonts w:ascii="Arial MT" w:eastAsia="Arial MT" w:hAnsi="Arial MT" w:cs="Arial MT"/>
          <w:spacing w:val="-4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número,</w:t>
      </w:r>
      <w:r w:rsidRPr="003740D4">
        <w:rPr>
          <w:rFonts w:ascii="Arial MT" w:eastAsia="Arial MT" w:hAnsi="Arial MT" w:cs="Arial MT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bairro,</w:t>
      </w:r>
      <w:r w:rsidRPr="003740D4">
        <w:rPr>
          <w:rFonts w:ascii="Arial MT" w:eastAsia="Arial MT" w:hAnsi="Arial MT" w:cs="Arial MT"/>
          <w:spacing w:val="-7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cidade, estado</w:t>
      </w:r>
      <w:r w:rsidRPr="003740D4">
        <w:rPr>
          <w:rFonts w:ascii="Arial MT" w:eastAsia="Arial MT" w:hAnsi="Arial MT" w:cs="Arial MT"/>
          <w:spacing w:val="-3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e</w:t>
      </w:r>
      <w:r w:rsidRPr="003740D4">
        <w:rPr>
          <w:rFonts w:ascii="Arial MT" w:eastAsia="Arial MT" w:hAnsi="Arial MT" w:cs="Arial MT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CEP):</w:t>
      </w:r>
    </w:p>
    <w:p w14:paraId="43F61E5F" w14:textId="77777777" w:rsidR="003740D4" w:rsidRPr="003740D4" w:rsidRDefault="003740D4" w:rsidP="003740D4">
      <w:pPr>
        <w:widowControl w:val="0"/>
        <w:numPr>
          <w:ilvl w:val="0"/>
          <w:numId w:val="1"/>
        </w:numPr>
        <w:tabs>
          <w:tab w:val="left" w:pos="707"/>
        </w:tabs>
        <w:autoSpaceDE w:val="0"/>
        <w:autoSpaceDN w:val="0"/>
        <w:spacing w:before="29" w:after="0" w:line="240" w:lineRule="auto"/>
        <w:rPr>
          <w:rFonts w:ascii="Arial MT" w:eastAsia="Arial MT" w:hAnsi="Arial MT" w:cs="Arial MT"/>
          <w:kern w:val="0"/>
          <w:szCs w:val="22"/>
          <w:lang w:val="pt-PT"/>
          <w14:ligatures w14:val="none"/>
        </w:rPr>
      </w:pPr>
      <w:r w:rsidRPr="003740D4">
        <w:rPr>
          <w:rFonts w:ascii="Arial MT" w:eastAsia="Arial MT" w:hAnsi="Arial MT" w:cs="Arial MT"/>
          <w:spacing w:val="-2"/>
          <w:kern w:val="0"/>
          <w:szCs w:val="22"/>
          <w:lang w:val="pt-PT"/>
          <w14:ligatures w14:val="none"/>
        </w:rPr>
        <w:t>CNPJ:</w:t>
      </w:r>
    </w:p>
    <w:p w14:paraId="53F80544" w14:textId="77777777" w:rsidR="003740D4" w:rsidRPr="003740D4" w:rsidRDefault="003740D4" w:rsidP="003740D4">
      <w:pPr>
        <w:widowControl w:val="0"/>
        <w:numPr>
          <w:ilvl w:val="0"/>
          <w:numId w:val="1"/>
        </w:numPr>
        <w:tabs>
          <w:tab w:val="left" w:pos="707"/>
        </w:tabs>
        <w:autoSpaceDE w:val="0"/>
        <w:autoSpaceDN w:val="0"/>
        <w:spacing w:before="31" w:after="0" w:line="240" w:lineRule="auto"/>
        <w:rPr>
          <w:rFonts w:ascii="Arial MT" w:eastAsia="Arial MT" w:hAnsi="Arial MT" w:cs="Arial MT"/>
          <w:kern w:val="0"/>
          <w:szCs w:val="22"/>
          <w:lang w:val="pt-PT"/>
          <w14:ligatures w14:val="none"/>
        </w:rPr>
      </w:pPr>
      <w:r w:rsidRPr="003740D4">
        <w:rPr>
          <w:rFonts w:ascii="Arial MT" w:eastAsia="Arial MT" w:hAnsi="Arial MT" w:cs="Arial MT"/>
          <w:spacing w:val="-2"/>
          <w:kern w:val="0"/>
          <w:szCs w:val="22"/>
          <w:lang w:val="pt-PT"/>
          <w14:ligatures w14:val="none"/>
        </w:rPr>
        <w:t>Telefone:</w:t>
      </w:r>
    </w:p>
    <w:p w14:paraId="6CEEEAFA" w14:textId="77777777" w:rsidR="003740D4" w:rsidRPr="003740D4" w:rsidRDefault="003740D4" w:rsidP="003740D4">
      <w:pPr>
        <w:widowControl w:val="0"/>
        <w:numPr>
          <w:ilvl w:val="0"/>
          <w:numId w:val="1"/>
        </w:numPr>
        <w:tabs>
          <w:tab w:val="left" w:pos="707"/>
        </w:tabs>
        <w:autoSpaceDE w:val="0"/>
        <w:autoSpaceDN w:val="0"/>
        <w:spacing w:before="29" w:after="0" w:line="240" w:lineRule="auto"/>
        <w:rPr>
          <w:rFonts w:ascii="Arial MT" w:eastAsia="Arial MT" w:hAnsi="Arial MT" w:cs="Arial MT"/>
          <w:kern w:val="0"/>
          <w:szCs w:val="22"/>
          <w:lang w:val="pt-PT"/>
          <w14:ligatures w14:val="none"/>
        </w:rPr>
      </w:pPr>
      <w:r w:rsidRPr="003740D4">
        <w:rPr>
          <w:rFonts w:ascii="Arial MT" w:eastAsia="Arial MT" w:hAnsi="Arial MT" w:cs="Arial MT"/>
          <w:spacing w:val="-5"/>
          <w:kern w:val="0"/>
          <w:szCs w:val="22"/>
          <w:lang w:val="pt-PT"/>
          <w14:ligatures w14:val="none"/>
        </w:rPr>
        <w:t>Dados</w:t>
      </w:r>
      <w:r w:rsidRPr="003740D4">
        <w:rPr>
          <w:rFonts w:ascii="Arial MT" w:eastAsia="Arial MT" w:hAnsi="Arial MT" w:cs="Arial MT"/>
          <w:spacing w:val="-9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2"/>
          <w:kern w:val="0"/>
          <w:szCs w:val="22"/>
          <w:lang w:val="pt-PT"/>
          <w14:ligatures w14:val="none"/>
        </w:rPr>
        <w:t>bancários:</w:t>
      </w:r>
    </w:p>
    <w:p w14:paraId="24B95A87" w14:textId="77777777" w:rsidR="003740D4" w:rsidRPr="003740D4" w:rsidRDefault="003740D4" w:rsidP="003740D4">
      <w:pPr>
        <w:widowControl w:val="0"/>
        <w:autoSpaceDE w:val="0"/>
        <w:autoSpaceDN w:val="0"/>
        <w:spacing w:before="7" w:after="0" w:line="240" w:lineRule="auto"/>
        <w:rPr>
          <w:rFonts w:ascii="Arial MT" w:eastAsia="Arial MT" w:hAnsi="Arial MT" w:cs="Arial MT"/>
          <w:kern w:val="0"/>
          <w:lang w:val="pt-PT"/>
          <w14:ligatures w14:val="none"/>
        </w:rPr>
      </w:pPr>
    </w:p>
    <w:p w14:paraId="75D2C17C" w14:textId="77777777" w:rsidR="003740D4" w:rsidRPr="003740D4" w:rsidRDefault="003740D4" w:rsidP="003740D4">
      <w:pPr>
        <w:widowControl w:val="0"/>
        <w:tabs>
          <w:tab w:val="left" w:pos="3686"/>
        </w:tabs>
        <w:autoSpaceDE w:val="0"/>
        <w:autoSpaceDN w:val="0"/>
        <w:spacing w:after="0" w:line="240" w:lineRule="auto"/>
        <w:ind w:left="707"/>
        <w:outlineLvl w:val="1"/>
        <w:rPr>
          <w:rFonts w:ascii="Arial" w:eastAsia="Arial" w:hAnsi="Arial" w:cs="Arial"/>
          <w:b/>
          <w:bCs/>
          <w:kern w:val="0"/>
          <w:lang w:val="pt-PT"/>
          <w14:ligatures w14:val="none"/>
        </w:rPr>
      </w:pPr>
      <w:r w:rsidRPr="003740D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DADOS</w:t>
      </w:r>
      <w:r w:rsidRPr="003740D4">
        <w:rPr>
          <w:rFonts w:ascii="Arial" w:eastAsia="Arial" w:hAnsi="Arial" w:cs="Arial"/>
          <w:b/>
          <w:bCs/>
          <w:spacing w:val="-10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DO</w:t>
      </w:r>
      <w:r w:rsidRPr="003740D4">
        <w:rPr>
          <w:rFonts w:ascii="Arial" w:eastAsia="Arial" w:hAnsi="Arial" w:cs="Arial"/>
          <w:b/>
          <w:bCs/>
          <w:spacing w:val="-11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REPRESENTANTE</w:t>
      </w:r>
      <w:r w:rsidRPr="003740D4">
        <w:rPr>
          <w:rFonts w:ascii="Arial" w:eastAsia="Arial" w:hAnsi="Arial" w:cs="Arial"/>
          <w:b/>
          <w:bCs/>
          <w:spacing w:val="-11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LEGAL</w:t>
      </w:r>
      <w:r w:rsidRPr="003740D4">
        <w:rPr>
          <w:rFonts w:ascii="Arial" w:eastAsia="Arial" w:hAnsi="Arial" w:cs="Arial"/>
          <w:b/>
          <w:bCs/>
          <w:spacing w:val="-7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PARA</w:t>
      </w:r>
      <w:r w:rsidRPr="003740D4">
        <w:rPr>
          <w:rFonts w:ascii="Arial" w:eastAsia="Arial" w:hAnsi="Arial" w:cs="Arial"/>
          <w:b/>
          <w:bCs/>
          <w:spacing w:val="-10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ASSINATURA</w:t>
      </w:r>
      <w:r w:rsidRPr="003740D4">
        <w:rPr>
          <w:rFonts w:ascii="Arial" w:eastAsia="Arial" w:hAnsi="Arial" w:cs="Arial"/>
          <w:b/>
          <w:bCs/>
          <w:spacing w:val="-14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DO</w:t>
      </w:r>
      <w:r w:rsidRPr="003740D4">
        <w:rPr>
          <w:rFonts w:ascii="Arial" w:eastAsia="Arial" w:hAnsi="Arial" w:cs="Arial"/>
          <w:b/>
          <w:bCs/>
          <w:spacing w:val="-8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spacing w:val="-6"/>
          <w:kern w:val="0"/>
          <w:lang w:val="pt-PT"/>
          <w14:ligatures w14:val="none"/>
        </w:rPr>
        <w:t>CONTRATO:</w:t>
      </w:r>
    </w:p>
    <w:p w14:paraId="3155A716" w14:textId="77777777" w:rsidR="003740D4" w:rsidRPr="003740D4" w:rsidRDefault="003740D4" w:rsidP="003740D4">
      <w:pPr>
        <w:widowControl w:val="0"/>
        <w:numPr>
          <w:ilvl w:val="0"/>
          <w:numId w:val="1"/>
        </w:numPr>
        <w:tabs>
          <w:tab w:val="left" w:pos="707"/>
        </w:tabs>
        <w:autoSpaceDE w:val="0"/>
        <w:autoSpaceDN w:val="0"/>
        <w:spacing w:before="31" w:after="0" w:line="240" w:lineRule="auto"/>
        <w:ind w:right="-285"/>
        <w:rPr>
          <w:rFonts w:ascii="Arial MT" w:eastAsia="Arial MT" w:hAnsi="Arial MT" w:cs="Arial MT"/>
          <w:kern w:val="0"/>
          <w:szCs w:val="22"/>
          <w:lang w:val="pt-PT"/>
          <w14:ligatures w14:val="none"/>
        </w:rPr>
      </w:pPr>
      <w:r w:rsidRPr="003740D4">
        <w:rPr>
          <w:rFonts w:ascii="Arial MT" w:eastAsia="Arial MT" w:hAnsi="Arial MT" w:cs="Arial MT"/>
          <w:spacing w:val="-2"/>
          <w:kern w:val="0"/>
          <w:szCs w:val="22"/>
          <w:lang w:val="pt-PT"/>
          <w14:ligatures w14:val="none"/>
        </w:rPr>
        <w:t>Nome:</w:t>
      </w:r>
    </w:p>
    <w:p w14:paraId="3DF7C657" w14:textId="77777777" w:rsidR="003740D4" w:rsidRPr="003740D4" w:rsidRDefault="003740D4" w:rsidP="003740D4">
      <w:pPr>
        <w:widowControl w:val="0"/>
        <w:numPr>
          <w:ilvl w:val="0"/>
          <w:numId w:val="1"/>
        </w:numPr>
        <w:tabs>
          <w:tab w:val="left" w:pos="707"/>
        </w:tabs>
        <w:autoSpaceDE w:val="0"/>
        <w:autoSpaceDN w:val="0"/>
        <w:spacing w:before="29" w:after="0" w:line="240" w:lineRule="auto"/>
        <w:rPr>
          <w:rFonts w:ascii="Arial MT" w:eastAsia="Arial MT" w:hAnsi="Arial MT" w:cs="Arial MT"/>
          <w:kern w:val="0"/>
          <w:szCs w:val="22"/>
          <w:lang w:val="pt-PT"/>
          <w14:ligatures w14:val="none"/>
        </w:rPr>
      </w:pP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Endereço</w:t>
      </w:r>
      <w:r w:rsidRPr="003740D4">
        <w:rPr>
          <w:rFonts w:ascii="Arial MT" w:eastAsia="Arial MT" w:hAnsi="Arial MT" w:cs="Arial MT"/>
          <w:spacing w:val="-7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(Rua,</w:t>
      </w:r>
      <w:r w:rsidRPr="003740D4">
        <w:rPr>
          <w:rFonts w:ascii="Arial MT" w:eastAsia="Arial MT" w:hAnsi="Arial MT" w:cs="Arial MT"/>
          <w:spacing w:val="-4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número,</w:t>
      </w:r>
      <w:r w:rsidRPr="003740D4">
        <w:rPr>
          <w:rFonts w:ascii="Arial MT" w:eastAsia="Arial MT" w:hAnsi="Arial MT" w:cs="Arial MT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bairro,</w:t>
      </w:r>
      <w:r w:rsidRPr="003740D4">
        <w:rPr>
          <w:rFonts w:ascii="Arial MT" w:eastAsia="Arial MT" w:hAnsi="Arial MT" w:cs="Arial MT"/>
          <w:spacing w:val="-7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cidade, estado</w:t>
      </w:r>
      <w:r w:rsidRPr="003740D4">
        <w:rPr>
          <w:rFonts w:ascii="Arial MT" w:eastAsia="Arial MT" w:hAnsi="Arial MT" w:cs="Arial MT"/>
          <w:spacing w:val="-3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e</w:t>
      </w:r>
      <w:r w:rsidRPr="003740D4">
        <w:rPr>
          <w:rFonts w:ascii="Arial MT" w:eastAsia="Arial MT" w:hAnsi="Arial MT" w:cs="Arial MT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CEP):</w:t>
      </w:r>
    </w:p>
    <w:p w14:paraId="6580DF28" w14:textId="77777777" w:rsidR="003740D4" w:rsidRPr="003740D4" w:rsidRDefault="003740D4" w:rsidP="003740D4">
      <w:pPr>
        <w:widowControl w:val="0"/>
        <w:numPr>
          <w:ilvl w:val="0"/>
          <w:numId w:val="1"/>
        </w:numPr>
        <w:tabs>
          <w:tab w:val="left" w:pos="707"/>
        </w:tabs>
        <w:autoSpaceDE w:val="0"/>
        <w:autoSpaceDN w:val="0"/>
        <w:spacing w:before="27" w:after="0" w:line="240" w:lineRule="auto"/>
        <w:rPr>
          <w:rFonts w:ascii="Arial MT" w:eastAsia="Arial MT" w:hAnsi="Arial MT" w:cs="Arial MT"/>
          <w:kern w:val="0"/>
          <w:szCs w:val="22"/>
          <w:lang w:val="pt-PT"/>
          <w14:ligatures w14:val="none"/>
        </w:rPr>
      </w:pPr>
      <w:r w:rsidRPr="003740D4">
        <w:rPr>
          <w:rFonts w:ascii="Arial MT" w:eastAsia="Arial MT" w:hAnsi="Arial MT" w:cs="Arial MT"/>
          <w:spacing w:val="-4"/>
          <w:kern w:val="0"/>
          <w:szCs w:val="22"/>
          <w:lang w:val="pt-PT"/>
          <w14:ligatures w14:val="none"/>
        </w:rPr>
        <w:t>CPF:</w:t>
      </w:r>
    </w:p>
    <w:p w14:paraId="1BFDDC6C" w14:textId="77777777" w:rsidR="003740D4" w:rsidRPr="003740D4" w:rsidRDefault="003740D4" w:rsidP="003740D4">
      <w:pPr>
        <w:widowControl w:val="0"/>
        <w:numPr>
          <w:ilvl w:val="0"/>
          <w:numId w:val="1"/>
        </w:numPr>
        <w:tabs>
          <w:tab w:val="left" w:pos="707"/>
        </w:tabs>
        <w:autoSpaceDE w:val="0"/>
        <w:autoSpaceDN w:val="0"/>
        <w:spacing w:before="31" w:after="0" w:line="240" w:lineRule="auto"/>
        <w:rPr>
          <w:rFonts w:ascii="Arial MT" w:eastAsia="Arial MT" w:hAnsi="Arial MT" w:cs="Arial MT"/>
          <w:kern w:val="0"/>
          <w:szCs w:val="22"/>
          <w:lang w:val="pt-PT"/>
          <w14:ligatures w14:val="none"/>
        </w:rPr>
      </w:pPr>
      <w:r w:rsidRPr="003740D4">
        <w:rPr>
          <w:rFonts w:ascii="Arial MT" w:eastAsia="Arial MT" w:hAnsi="Arial MT" w:cs="Arial MT"/>
          <w:spacing w:val="-5"/>
          <w:kern w:val="0"/>
          <w:szCs w:val="22"/>
          <w:lang w:val="pt-PT"/>
          <w14:ligatures w14:val="none"/>
        </w:rPr>
        <w:t>RG:</w:t>
      </w:r>
    </w:p>
    <w:p w14:paraId="74FDDB5F" w14:textId="77777777" w:rsidR="003740D4" w:rsidRPr="003740D4" w:rsidRDefault="003740D4" w:rsidP="003740D4">
      <w:pPr>
        <w:widowControl w:val="0"/>
        <w:numPr>
          <w:ilvl w:val="0"/>
          <w:numId w:val="1"/>
        </w:numPr>
        <w:tabs>
          <w:tab w:val="left" w:pos="707"/>
        </w:tabs>
        <w:autoSpaceDE w:val="0"/>
        <w:autoSpaceDN w:val="0"/>
        <w:spacing w:before="29" w:after="0" w:line="240" w:lineRule="auto"/>
        <w:rPr>
          <w:rFonts w:ascii="Arial MT" w:eastAsia="Arial MT" w:hAnsi="Arial MT" w:cs="Arial MT"/>
          <w:kern w:val="0"/>
          <w:szCs w:val="22"/>
          <w:lang w:val="pt-PT"/>
          <w14:ligatures w14:val="none"/>
        </w:rPr>
      </w:pP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Cargo/Função na</w:t>
      </w:r>
      <w:r w:rsidRPr="003740D4">
        <w:rPr>
          <w:rFonts w:ascii="Arial MT" w:eastAsia="Arial MT" w:hAnsi="Arial MT" w:cs="Arial MT"/>
          <w:spacing w:val="-7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empresa:</w:t>
      </w:r>
    </w:p>
    <w:p w14:paraId="49D5B7EF" w14:textId="77777777" w:rsidR="003740D4" w:rsidRPr="003740D4" w:rsidRDefault="003740D4" w:rsidP="003740D4">
      <w:pPr>
        <w:widowControl w:val="0"/>
        <w:numPr>
          <w:ilvl w:val="0"/>
          <w:numId w:val="1"/>
        </w:numPr>
        <w:tabs>
          <w:tab w:val="left" w:pos="707"/>
        </w:tabs>
        <w:autoSpaceDE w:val="0"/>
        <w:autoSpaceDN w:val="0"/>
        <w:spacing w:before="29" w:after="0" w:line="240" w:lineRule="auto"/>
        <w:rPr>
          <w:rFonts w:ascii="Arial MT" w:eastAsia="Arial MT" w:hAnsi="Arial MT" w:cs="Arial MT"/>
          <w:kern w:val="0"/>
          <w:szCs w:val="22"/>
          <w:lang w:val="pt-PT"/>
          <w14:ligatures w14:val="none"/>
        </w:rPr>
      </w:pPr>
      <w:r w:rsidRPr="003740D4">
        <w:rPr>
          <w:rFonts w:ascii="Arial MT" w:eastAsia="Arial MT" w:hAnsi="Arial MT" w:cs="Arial MT"/>
          <w:spacing w:val="-2"/>
          <w:kern w:val="0"/>
          <w:szCs w:val="22"/>
          <w:lang w:val="pt-PT"/>
          <w14:ligatures w14:val="none"/>
        </w:rPr>
        <w:t>Telefone:</w:t>
      </w:r>
    </w:p>
    <w:p w14:paraId="26FE1F5F" w14:textId="77777777" w:rsidR="003740D4" w:rsidRPr="003740D4" w:rsidRDefault="003740D4" w:rsidP="003740D4">
      <w:pPr>
        <w:widowControl w:val="0"/>
        <w:numPr>
          <w:ilvl w:val="0"/>
          <w:numId w:val="1"/>
        </w:numPr>
        <w:tabs>
          <w:tab w:val="left" w:pos="707"/>
        </w:tabs>
        <w:autoSpaceDE w:val="0"/>
        <w:autoSpaceDN w:val="0"/>
        <w:spacing w:before="26" w:after="0" w:line="240" w:lineRule="auto"/>
        <w:rPr>
          <w:rFonts w:ascii="Arial MT" w:eastAsia="Arial MT" w:hAnsi="Arial MT" w:cs="Arial MT"/>
          <w:kern w:val="0"/>
          <w:szCs w:val="22"/>
          <w:lang w:val="pt-PT"/>
          <w14:ligatures w14:val="none"/>
        </w:rPr>
      </w:pP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E-mail (preferencialmente,</w:t>
      </w:r>
      <w:r w:rsidRPr="003740D4">
        <w:rPr>
          <w:rFonts w:ascii="Arial MT" w:eastAsia="Arial MT" w:hAnsi="Arial MT" w:cs="Arial MT"/>
          <w:spacing w:val="2"/>
          <w:kern w:val="0"/>
          <w:szCs w:val="22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6"/>
          <w:kern w:val="0"/>
          <w:szCs w:val="22"/>
          <w:lang w:val="pt-PT"/>
          <w14:ligatures w14:val="none"/>
        </w:rPr>
        <w:t>institucional):</w:t>
      </w:r>
    </w:p>
    <w:p w14:paraId="7E06474A" w14:textId="77777777" w:rsidR="003740D4" w:rsidRPr="003740D4" w:rsidRDefault="003740D4" w:rsidP="003740D4">
      <w:pPr>
        <w:widowControl w:val="0"/>
        <w:autoSpaceDE w:val="0"/>
        <w:autoSpaceDN w:val="0"/>
        <w:spacing w:before="7" w:after="0" w:line="240" w:lineRule="auto"/>
        <w:rPr>
          <w:rFonts w:ascii="Arial MT" w:eastAsia="Arial MT" w:hAnsi="Arial MT" w:cs="Arial MT"/>
          <w:kern w:val="0"/>
          <w:lang w:val="pt-PT"/>
          <w14:ligatures w14:val="none"/>
        </w:rPr>
      </w:pPr>
    </w:p>
    <w:p w14:paraId="51E9E289" w14:textId="77777777" w:rsidR="003740D4" w:rsidRDefault="003740D4" w:rsidP="003740D4">
      <w:pPr>
        <w:widowControl w:val="0"/>
        <w:autoSpaceDE w:val="0"/>
        <w:autoSpaceDN w:val="0"/>
        <w:spacing w:before="1" w:after="0" w:line="240" w:lineRule="auto"/>
        <w:ind w:right="309"/>
        <w:outlineLvl w:val="2"/>
        <w:rPr>
          <w:rFonts w:ascii="Arial" w:eastAsia="Arial" w:hAnsi="Arial" w:cs="Arial"/>
          <w:b/>
          <w:bCs/>
          <w:spacing w:val="-2"/>
          <w:kern w:val="0"/>
          <w:lang w:val="pt-PT"/>
          <w14:ligatures w14:val="none"/>
        </w:rPr>
      </w:pPr>
      <w:r w:rsidRPr="003740D4">
        <w:rPr>
          <w:rFonts w:ascii="Arial" w:eastAsia="Arial" w:hAnsi="Arial" w:cs="Arial"/>
          <w:b/>
          <w:bCs/>
          <w:kern w:val="0"/>
          <w:lang w:val="pt-PT"/>
          <w14:ligatures w14:val="none"/>
        </w:rPr>
        <w:t>Apresenta</w:t>
      </w:r>
      <w:r w:rsidRPr="003740D4">
        <w:rPr>
          <w:rFonts w:ascii="Arial" w:eastAsia="Arial" w:hAnsi="Arial" w:cs="Arial"/>
          <w:b/>
          <w:bCs/>
          <w:spacing w:val="8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kern w:val="0"/>
          <w:lang w:val="pt-PT"/>
          <w14:ligatures w14:val="none"/>
        </w:rPr>
        <w:t>esta</w:t>
      </w:r>
      <w:r w:rsidRPr="003740D4">
        <w:rPr>
          <w:rFonts w:ascii="Arial" w:eastAsia="Arial" w:hAnsi="Arial" w:cs="Arial"/>
          <w:b/>
          <w:bCs/>
          <w:spacing w:val="4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kern w:val="0"/>
          <w:lang w:val="pt-PT"/>
          <w14:ligatures w14:val="none"/>
        </w:rPr>
        <w:t>licitante</w:t>
      </w:r>
      <w:r w:rsidRPr="003740D4">
        <w:rPr>
          <w:rFonts w:ascii="Arial" w:eastAsia="Arial" w:hAnsi="Arial" w:cs="Arial"/>
          <w:b/>
          <w:bCs/>
          <w:spacing w:val="7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kern w:val="0"/>
          <w:lang w:val="pt-PT"/>
          <w14:ligatures w14:val="none"/>
        </w:rPr>
        <w:t>a</w:t>
      </w:r>
      <w:r w:rsidRPr="003740D4">
        <w:rPr>
          <w:rFonts w:ascii="Arial" w:eastAsia="Arial" w:hAnsi="Arial" w:cs="Arial"/>
          <w:b/>
          <w:bCs/>
          <w:spacing w:val="8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kern w:val="0"/>
          <w:lang w:val="pt-PT"/>
          <w14:ligatures w14:val="none"/>
        </w:rPr>
        <w:t>proposta</w:t>
      </w:r>
      <w:r w:rsidRPr="003740D4">
        <w:rPr>
          <w:rFonts w:ascii="Arial" w:eastAsia="Arial" w:hAnsi="Arial" w:cs="Arial"/>
          <w:b/>
          <w:bCs/>
          <w:spacing w:val="6"/>
          <w:kern w:val="0"/>
          <w:lang w:val="pt-PT"/>
          <w14:ligatures w14:val="none"/>
        </w:rPr>
        <w:t xml:space="preserve"> </w:t>
      </w:r>
      <w:r w:rsidRPr="003740D4">
        <w:rPr>
          <w:rFonts w:ascii="Arial" w:eastAsia="Arial" w:hAnsi="Arial" w:cs="Arial"/>
          <w:b/>
          <w:bCs/>
          <w:spacing w:val="-2"/>
          <w:kern w:val="0"/>
          <w:lang w:val="pt-PT"/>
          <w14:ligatures w14:val="none"/>
        </w:rPr>
        <w:t>abaixo:</w:t>
      </w:r>
    </w:p>
    <w:p w14:paraId="5333D32C" w14:textId="77777777" w:rsidR="003740D4" w:rsidRDefault="003740D4" w:rsidP="003740D4">
      <w:pPr>
        <w:widowControl w:val="0"/>
        <w:autoSpaceDE w:val="0"/>
        <w:autoSpaceDN w:val="0"/>
        <w:spacing w:before="1" w:after="0" w:line="240" w:lineRule="auto"/>
        <w:ind w:right="309"/>
        <w:outlineLvl w:val="2"/>
        <w:rPr>
          <w:rFonts w:ascii="Arial" w:eastAsia="Arial" w:hAnsi="Arial" w:cs="Arial"/>
          <w:b/>
          <w:bCs/>
          <w:spacing w:val="-2"/>
          <w:kern w:val="0"/>
          <w:lang w:val="pt-PT"/>
          <w14:ligatures w14:val="none"/>
        </w:rPr>
      </w:pPr>
    </w:p>
    <w:tbl>
      <w:tblPr>
        <w:tblStyle w:val="Tabelacomgrade"/>
        <w:tblW w:w="10065" w:type="dxa"/>
        <w:jc w:val="center"/>
        <w:tblLook w:val="04A0" w:firstRow="1" w:lastRow="0" w:firstColumn="1" w:lastColumn="0" w:noHBand="0" w:noVBand="1"/>
      </w:tblPr>
      <w:tblGrid>
        <w:gridCol w:w="993"/>
        <w:gridCol w:w="9072"/>
      </w:tblGrid>
      <w:tr w:rsidR="003740D4" w:rsidRPr="003740D4" w14:paraId="6D8690C8" w14:textId="77777777" w:rsidTr="003740D4">
        <w:trPr>
          <w:trHeight w:hRule="exact" w:val="567"/>
          <w:jc w:val="center"/>
        </w:trPr>
        <w:tc>
          <w:tcPr>
            <w:tcW w:w="993" w:type="dxa"/>
            <w:shd w:val="clear" w:color="auto" w:fill="C6D9F1"/>
            <w:vAlign w:val="center"/>
          </w:tcPr>
          <w:p w14:paraId="04DA2ADA" w14:textId="77777777" w:rsidR="003740D4" w:rsidRPr="003740D4" w:rsidRDefault="003740D4" w:rsidP="003740D4">
            <w:pPr>
              <w:widowControl w:val="0"/>
              <w:tabs>
                <w:tab w:val="left" w:pos="1418"/>
                <w:tab w:val="left" w:pos="9498"/>
                <w:tab w:val="left" w:pos="9781"/>
              </w:tabs>
              <w:autoSpaceDE w:val="0"/>
              <w:autoSpaceDN w:val="0"/>
              <w:jc w:val="center"/>
              <w:outlineLvl w:val="1"/>
              <w:rPr>
                <w:rFonts w:ascii="Arial" w:eastAsia="Batang" w:hAnsi="Arial" w:cs="Arial"/>
                <w:b/>
                <w:bCs/>
                <w:lang w:val="pt-PT" w:eastAsia="pt-PT" w:bidi="pt-PT"/>
              </w:rPr>
            </w:pPr>
            <w:r w:rsidRPr="003740D4">
              <w:rPr>
                <w:rFonts w:ascii="Arial" w:eastAsia="Batang" w:hAnsi="Arial" w:cs="Arial"/>
                <w:b/>
                <w:bCs/>
                <w:lang w:val="pt-PT" w:eastAsia="pt-PT" w:bidi="pt-PT"/>
              </w:rPr>
              <w:t>Item</w:t>
            </w:r>
          </w:p>
        </w:tc>
        <w:tc>
          <w:tcPr>
            <w:tcW w:w="9072" w:type="dxa"/>
            <w:shd w:val="clear" w:color="auto" w:fill="C6D9F1"/>
            <w:vAlign w:val="center"/>
          </w:tcPr>
          <w:p w14:paraId="40AAA4F1" w14:textId="77777777" w:rsidR="003740D4" w:rsidRPr="003740D4" w:rsidRDefault="003740D4" w:rsidP="003740D4">
            <w:pPr>
              <w:widowControl w:val="0"/>
              <w:tabs>
                <w:tab w:val="left" w:pos="1418"/>
                <w:tab w:val="left" w:pos="9498"/>
                <w:tab w:val="left" w:pos="9781"/>
              </w:tabs>
              <w:autoSpaceDE w:val="0"/>
              <w:autoSpaceDN w:val="0"/>
              <w:jc w:val="center"/>
              <w:outlineLvl w:val="1"/>
              <w:rPr>
                <w:rFonts w:ascii="Arial" w:eastAsia="Batang" w:hAnsi="Arial" w:cs="Arial"/>
                <w:b/>
                <w:bCs/>
                <w:lang w:val="pt-PT" w:eastAsia="pt-PT" w:bidi="pt-PT"/>
              </w:rPr>
            </w:pPr>
            <w:r w:rsidRPr="003740D4">
              <w:rPr>
                <w:rFonts w:ascii="Arial" w:eastAsia="Batang" w:hAnsi="Arial" w:cs="Arial"/>
                <w:b/>
                <w:bCs/>
                <w:lang w:val="pt-PT" w:eastAsia="pt-PT" w:bidi="pt-PT"/>
              </w:rPr>
              <w:t>Discriminação</w:t>
            </w:r>
          </w:p>
        </w:tc>
      </w:tr>
      <w:tr w:rsidR="003740D4" w:rsidRPr="003740D4" w14:paraId="3380F099" w14:textId="77777777" w:rsidTr="003740D4">
        <w:trPr>
          <w:jc w:val="center"/>
        </w:trPr>
        <w:tc>
          <w:tcPr>
            <w:tcW w:w="993" w:type="dxa"/>
            <w:vAlign w:val="center"/>
          </w:tcPr>
          <w:p w14:paraId="5E6D43B0" w14:textId="77777777" w:rsidR="003740D4" w:rsidRPr="003740D4" w:rsidRDefault="003740D4" w:rsidP="003740D4">
            <w:pPr>
              <w:widowControl w:val="0"/>
              <w:tabs>
                <w:tab w:val="left" w:pos="1418"/>
                <w:tab w:val="left" w:pos="9498"/>
                <w:tab w:val="left" w:pos="9781"/>
              </w:tabs>
              <w:autoSpaceDE w:val="0"/>
              <w:autoSpaceDN w:val="0"/>
              <w:jc w:val="center"/>
              <w:outlineLvl w:val="1"/>
              <w:rPr>
                <w:rFonts w:ascii="Arial" w:eastAsia="Batang" w:hAnsi="Arial" w:cs="Arial"/>
                <w:b/>
                <w:bCs/>
                <w:sz w:val="22"/>
                <w:szCs w:val="22"/>
                <w:lang w:val="pt-PT" w:eastAsia="pt-PT" w:bidi="pt-PT"/>
              </w:rPr>
            </w:pPr>
            <w:r w:rsidRPr="003740D4">
              <w:rPr>
                <w:rFonts w:ascii="Arial" w:eastAsia="Batang" w:hAnsi="Arial" w:cs="Arial"/>
                <w:b/>
                <w:bCs/>
                <w:sz w:val="22"/>
                <w:szCs w:val="22"/>
                <w:lang w:val="pt-PT" w:eastAsia="pt-PT" w:bidi="pt-PT"/>
              </w:rPr>
              <w:t>01</w:t>
            </w:r>
          </w:p>
        </w:tc>
        <w:tc>
          <w:tcPr>
            <w:tcW w:w="9072" w:type="dxa"/>
            <w:vAlign w:val="center"/>
          </w:tcPr>
          <w:p w14:paraId="676AE663" w14:textId="77777777" w:rsidR="00470959" w:rsidRPr="006B0056" w:rsidRDefault="00470959" w:rsidP="00470959">
            <w:pPr>
              <w:spacing w:line="360" w:lineRule="auto"/>
              <w:rPr>
                <w:rFonts w:ascii="Arial" w:hAnsi="Arial" w:cs="Arial"/>
                <w:snapToGrid w:val="0"/>
              </w:rPr>
            </w:pPr>
            <w:bookmarkStart w:id="0" w:name="_Hlk210822750"/>
            <w:r w:rsidRPr="006B0056">
              <w:rPr>
                <w:rFonts w:ascii="Arial" w:hAnsi="Arial" w:cs="Arial"/>
                <w:b/>
                <w:u w:val="single"/>
              </w:rPr>
              <w:t>- PAI</w:t>
            </w:r>
            <w:r w:rsidRPr="006B0056">
              <w:rPr>
                <w:rFonts w:ascii="Arial" w:hAnsi="Arial" w:cs="Arial"/>
                <w:b/>
              </w:rPr>
              <w:t xml:space="preserve"> - Elaboração do Plano Anual de Investimentos -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6B0056">
              <w:rPr>
                <w:rFonts w:ascii="Arial" w:hAnsi="Arial" w:cs="Arial"/>
              </w:rPr>
              <w:t xml:space="preserve">baseado no estudo de ALM, </w:t>
            </w:r>
            <w:r>
              <w:rPr>
                <w:rFonts w:ascii="Arial" w:hAnsi="Arial" w:cs="Arial"/>
              </w:rPr>
              <w:t>conforme</w:t>
            </w:r>
            <w:r w:rsidRPr="006B0056">
              <w:rPr>
                <w:rFonts w:ascii="Arial" w:hAnsi="Arial" w:cs="Arial"/>
                <w:snapToGrid w:val="0"/>
              </w:rPr>
              <w:t xml:space="preserve"> exige a</w:t>
            </w:r>
            <w:r>
              <w:rPr>
                <w:rFonts w:ascii="Arial" w:hAnsi="Arial" w:cs="Arial"/>
                <w:snapToGrid w:val="0"/>
              </w:rPr>
              <w:t xml:space="preserve"> </w:t>
            </w:r>
            <w:r w:rsidRPr="006B0056">
              <w:rPr>
                <w:rFonts w:ascii="Arial" w:hAnsi="Arial" w:cs="Arial"/>
              </w:rPr>
              <w:t xml:space="preserve">Resolução CMN nº 4.963/2021 </w:t>
            </w:r>
            <w:r w:rsidRPr="006B0056">
              <w:rPr>
                <w:rFonts w:ascii="Arial" w:hAnsi="Arial" w:cs="Arial"/>
                <w:snapToGrid w:val="0"/>
              </w:rPr>
              <w:t xml:space="preserve">e demais dispositivos legais correlatos. </w:t>
            </w:r>
            <w:r w:rsidRPr="006B0056">
              <w:rPr>
                <w:rFonts w:ascii="Arial" w:hAnsi="Arial" w:cs="Arial"/>
              </w:rPr>
              <w:t>Preenchimento via CADPREVWEB.</w:t>
            </w:r>
          </w:p>
          <w:p w14:paraId="0B155975" w14:textId="77777777" w:rsidR="00470959" w:rsidRPr="006B0056" w:rsidRDefault="00470959" w:rsidP="00470959">
            <w:pPr>
              <w:spacing w:line="360" w:lineRule="auto"/>
              <w:rPr>
                <w:rFonts w:ascii="Arial" w:hAnsi="Arial" w:cs="Arial"/>
                <w:snapToGrid w:val="0"/>
              </w:rPr>
            </w:pPr>
            <w:r w:rsidRPr="006B0056">
              <w:rPr>
                <w:rFonts w:ascii="Arial" w:hAnsi="Arial" w:cs="Arial"/>
                <w:b/>
                <w:snapToGrid w:val="0"/>
                <w:u w:val="single"/>
              </w:rPr>
              <w:t>- Relatório completo Anual</w:t>
            </w:r>
            <w:r w:rsidRPr="006B0056">
              <w:rPr>
                <w:rFonts w:ascii="Arial" w:hAnsi="Arial" w:cs="Arial"/>
                <w:b/>
                <w:snapToGrid w:val="0"/>
              </w:rPr>
              <w:t xml:space="preserve">, conforme exigido pelo </w:t>
            </w:r>
            <w:r w:rsidRPr="006B0056">
              <w:rPr>
                <w:rFonts w:ascii="Arial" w:hAnsi="Arial" w:cs="Arial"/>
                <w:b/>
                <w:bCs/>
              </w:rPr>
              <w:t xml:space="preserve">art. </w:t>
            </w:r>
            <w:r w:rsidRPr="006B0056">
              <w:rPr>
                <w:rFonts w:ascii="Arial" w:hAnsi="Arial" w:cs="Arial"/>
                <w:b/>
                <w:snapToGrid w:val="0"/>
              </w:rPr>
              <w:t xml:space="preserve">3º, III da Portaria 519/2011 e no Balanço Anual, </w:t>
            </w:r>
            <w:r w:rsidRPr="006B0056">
              <w:rPr>
                <w:rFonts w:ascii="Arial" w:hAnsi="Arial" w:cs="Arial"/>
                <w:snapToGrid w:val="0"/>
              </w:rPr>
              <w:t>da situação financeira da carteira de investimentos, analisando o cumprimento da Meta Atuarial e a manutenção do poder de compra dos recursos financeiros.</w:t>
            </w:r>
          </w:p>
          <w:p w14:paraId="4D1589C9" w14:textId="77777777" w:rsidR="00470959" w:rsidRPr="006B0056" w:rsidRDefault="00470959" w:rsidP="00470959">
            <w:pPr>
              <w:spacing w:line="360" w:lineRule="auto"/>
              <w:rPr>
                <w:rFonts w:ascii="Arial" w:hAnsi="Arial" w:cs="Arial"/>
                <w:b/>
                <w:snapToGrid w:val="0"/>
              </w:rPr>
            </w:pPr>
            <w:r w:rsidRPr="006B0056">
              <w:rPr>
                <w:rFonts w:ascii="Arial" w:hAnsi="Arial" w:cs="Arial"/>
                <w:b/>
                <w:snapToGrid w:val="0"/>
                <w:u w:val="single"/>
              </w:rPr>
              <w:t>- Demonstrativo analítico dos investimentos</w:t>
            </w:r>
            <w:r w:rsidRPr="006B0056">
              <w:rPr>
                <w:rFonts w:ascii="Arial" w:hAnsi="Arial" w:cs="Arial"/>
                <w:b/>
                <w:snapToGrid w:val="0"/>
              </w:rPr>
              <w:t xml:space="preserve">, exigidos no Balanço Anual pelo item nº 12 do TCE/ES, </w:t>
            </w:r>
            <w:r w:rsidRPr="006B0056">
              <w:rPr>
                <w:rFonts w:ascii="Arial" w:hAnsi="Arial" w:cs="Arial"/>
                <w:snapToGrid w:val="0"/>
              </w:rPr>
              <w:t>conforme exigência da portaria MPS 916/2003.</w:t>
            </w:r>
          </w:p>
          <w:p w14:paraId="4E53CB45" w14:textId="77777777" w:rsidR="00470959" w:rsidRPr="006B0056" w:rsidRDefault="00470959" w:rsidP="00470959">
            <w:pPr>
              <w:spacing w:line="360" w:lineRule="auto"/>
              <w:rPr>
                <w:rFonts w:ascii="Arial" w:hAnsi="Arial" w:cs="Arial"/>
                <w:b/>
                <w:snapToGrid w:val="0"/>
              </w:rPr>
            </w:pPr>
            <w:r w:rsidRPr="006B0056">
              <w:rPr>
                <w:rFonts w:ascii="Arial" w:hAnsi="Arial" w:cs="Arial"/>
                <w:b/>
                <w:snapToGrid w:val="0"/>
                <w:u w:val="single"/>
              </w:rPr>
              <w:t>- Notas explicativas sobre os fundos de investimentos</w:t>
            </w:r>
            <w:r w:rsidRPr="006B0056">
              <w:rPr>
                <w:rFonts w:ascii="Arial" w:hAnsi="Arial" w:cs="Arial"/>
                <w:b/>
                <w:snapToGrid w:val="0"/>
              </w:rPr>
              <w:t>, exigidos no Balanço Anual pelo TCEES</w:t>
            </w:r>
            <w:r>
              <w:rPr>
                <w:rFonts w:ascii="Arial" w:hAnsi="Arial" w:cs="Arial"/>
                <w:b/>
                <w:snapToGrid w:val="0"/>
              </w:rPr>
              <w:t xml:space="preserve"> </w:t>
            </w:r>
            <w:r w:rsidRPr="006B0056">
              <w:rPr>
                <w:rFonts w:ascii="Arial" w:hAnsi="Arial" w:cs="Arial"/>
                <w:snapToGrid w:val="0"/>
              </w:rPr>
              <w:t>sobre as Demonstrações Financeiras contendo, dentre outros: a avaliação da situação patrimonial e a avaliação e contabilização dos investimentos; os critérios utilizados para constituições de provisões, depreciações, amortizações e reavaliações, com indicação dos efeitos no patrimônio do RPPS.</w:t>
            </w:r>
          </w:p>
          <w:p w14:paraId="7FA9FB71" w14:textId="77777777" w:rsidR="00470959" w:rsidRPr="006B0056" w:rsidRDefault="00470959" w:rsidP="00470959">
            <w:pPr>
              <w:spacing w:line="360" w:lineRule="auto"/>
              <w:rPr>
                <w:rFonts w:ascii="Arial" w:hAnsi="Arial" w:cs="Arial"/>
                <w:snapToGrid w:val="0"/>
              </w:rPr>
            </w:pPr>
            <w:r w:rsidRPr="006B0056">
              <w:rPr>
                <w:rFonts w:ascii="Arial" w:hAnsi="Arial" w:cs="Arial"/>
                <w:b/>
                <w:snapToGrid w:val="0"/>
                <w:u w:val="single"/>
              </w:rPr>
              <w:lastRenderedPageBreak/>
              <w:t>- Relatórios Semestrais dos Investimentos</w:t>
            </w:r>
            <w:r>
              <w:rPr>
                <w:rFonts w:ascii="Arial" w:hAnsi="Arial" w:cs="Arial"/>
                <w:b/>
                <w:snapToGrid w:val="0"/>
                <w:u w:val="single"/>
              </w:rPr>
              <w:t xml:space="preserve"> </w:t>
            </w:r>
            <w:r w:rsidRPr="006B0056">
              <w:rPr>
                <w:rFonts w:ascii="Arial" w:hAnsi="Arial" w:cs="Arial"/>
                <w:b/>
                <w:snapToGrid w:val="0"/>
              </w:rPr>
              <w:t xml:space="preserve">conforme exigido pelo </w:t>
            </w:r>
            <w:r w:rsidRPr="006B0056">
              <w:rPr>
                <w:rFonts w:ascii="Arial" w:hAnsi="Arial" w:cs="Arial"/>
                <w:b/>
                <w:bCs/>
              </w:rPr>
              <w:t xml:space="preserve">art. </w:t>
            </w:r>
            <w:r w:rsidRPr="006B0056">
              <w:rPr>
                <w:rFonts w:ascii="Arial" w:hAnsi="Arial" w:cs="Arial"/>
                <w:b/>
                <w:snapToGrid w:val="0"/>
              </w:rPr>
              <w:t>3º, III da Portaria 519/2011</w:t>
            </w:r>
            <w:r w:rsidRPr="006B0056">
              <w:rPr>
                <w:rFonts w:ascii="Arial" w:hAnsi="Arial" w:cs="Arial"/>
                <w:snapToGrid w:val="0"/>
              </w:rPr>
              <w:t>, detalhando a rentabilidade e os riscos das diversas modalidades de operações realizadas pelo RPPS com título, valores mobiliários e demais ativos alocados nos segmentos de renda fixa, renda variável e imóveis</w:t>
            </w:r>
            <w:r w:rsidRPr="006B0056">
              <w:rPr>
                <w:rFonts w:ascii="Arial" w:hAnsi="Arial" w:cs="Arial"/>
                <w:b/>
                <w:snapToGrid w:val="0"/>
              </w:rPr>
              <w:t>.</w:t>
            </w:r>
          </w:p>
          <w:p w14:paraId="3720150A" w14:textId="77777777" w:rsidR="00470959" w:rsidRPr="006B0056" w:rsidRDefault="00470959" w:rsidP="00470959">
            <w:pPr>
              <w:spacing w:line="360" w:lineRule="auto"/>
              <w:rPr>
                <w:rFonts w:ascii="Arial" w:hAnsi="Arial" w:cs="Arial"/>
                <w:snapToGrid w:val="0"/>
              </w:rPr>
            </w:pPr>
            <w:r w:rsidRPr="006B0056">
              <w:rPr>
                <w:rFonts w:ascii="Arial" w:hAnsi="Arial" w:cs="Arial"/>
                <w:b/>
                <w:snapToGrid w:val="0"/>
                <w:u w:val="single"/>
              </w:rPr>
              <w:t>- Relatórios Trimestrais dos Investimentos</w:t>
            </w:r>
            <w:r>
              <w:rPr>
                <w:rFonts w:ascii="Arial" w:hAnsi="Arial" w:cs="Arial"/>
                <w:b/>
                <w:snapToGrid w:val="0"/>
                <w:u w:val="single"/>
              </w:rPr>
              <w:t xml:space="preserve"> </w:t>
            </w:r>
            <w:r w:rsidRPr="006B0056">
              <w:rPr>
                <w:rFonts w:ascii="Arial" w:hAnsi="Arial" w:cs="Arial"/>
                <w:b/>
                <w:snapToGrid w:val="0"/>
              </w:rPr>
              <w:t xml:space="preserve">conforme exigido pelo </w:t>
            </w:r>
            <w:r w:rsidRPr="006B0056">
              <w:rPr>
                <w:rFonts w:ascii="Arial" w:hAnsi="Arial" w:cs="Arial"/>
                <w:b/>
                <w:bCs/>
              </w:rPr>
              <w:t xml:space="preserve">art. </w:t>
            </w:r>
            <w:r w:rsidRPr="006B0056">
              <w:rPr>
                <w:rFonts w:ascii="Arial" w:hAnsi="Arial" w:cs="Arial"/>
                <w:b/>
                <w:snapToGrid w:val="0"/>
              </w:rPr>
              <w:t xml:space="preserve">3º, V da Portaria 519/2011 e nos Balancetes de </w:t>
            </w:r>
            <w:r>
              <w:rPr>
                <w:rFonts w:ascii="Arial" w:hAnsi="Arial" w:cs="Arial"/>
                <w:b/>
                <w:snapToGrid w:val="0"/>
              </w:rPr>
              <w:t>m</w:t>
            </w:r>
            <w:r w:rsidRPr="006B0056">
              <w:rPr>
                <w:rFonts w:ascii="Arial" w:hAnsi="Arial" w:cs="Arial"/>
                <w:b/>
                <w:snapToGrid w:val="0"/>
              </w:rPr>
              <w:t xml:space="preserve">arço, junho, </w:t>
            </w:r>
            <w:r>
              <w:rPr>
                <w:rFonts w:ascii="Arial" w:hAnsi="Arial" w:cs="Arial"/>
                <w:b/>
                <w:snapToGrid w:val="0"/>
              </w:rPr>
              <w:t>s</w:t>
            </w:r>
            <w:r w:rsidRPr="006B0056">
              <w:rPr>
                <w:rFonts w:ascii="Arial" w:hAnsi="Arial" w:cs="Arial"/>
                <w:b/>
                <w:snapToGrid w:val="0"/>
              </w:rPr>
              <w:t xml:space="preserve">etembro e </w:t>
            </w:r>
            <w:r>
              <w:rPr>
                <w:rFonts w:ascii="Arial" w:hAnsi="Arial" w:cs="Arial"/>
                <w:b/>
                <w:snapToGrid w:val="0"/>
              </w:rPr>
              <w:t>d</w:t>
            </w:r>
            <w:r w:rsidRPr="006B0056">
              <w:rPr>
                <w:rFonts w:ascii="Arial" w:hAnsi="Arial" w:cs="Arial"/>
                <w:b/>
                <w:snapToGrid w:val="0"/>
              </w:rPr>
              <w:t xml:space="preserve">ezembro, pelo item nº 34 do TCE-ES, </w:t>
            </w:r>
            <w:r w:rsidRPr="006B0056">
              <w:rPr>
                <w:rFonts w:ascii="Arial" w:hAnsi="Arial" w:cs="Arial"/>
                <w:snapToGrid w:val="0"/>
              </w:rPr>
              <w:t>detalhando a rentabilidade e os riscos das diversas modalidades de operações realizadas pelo RPPS com título, valores mobiliários e demais ativos alocados nos segmentos de renda fixa, renda variável e imóveis</w:t>
            </w:r>
            <w:r w:rsidRPr="006B0056">
              <w:rPr>
                <w:rFonts w:ascii="Arial" w:hAnsi="Arial" w:cs="Arial"/>
                <w:b/>
                <w:snapToGrid w:val="0"/>
              </w:rPr>
              <w:t>.</w:t>
            </w:r>
          </w:p>
          <w:p w14:paraId="64D3E531" w14:textId="77777777" w:rsidR="00470959" w:rsidRPr="006B0056" w:rsidRDefault="00470959" w:rsidP="00470959">
            <w:pPr>
              <w:spacing w:after="100" w:line="360" w:lineRule="auto"/>
              <w:contextualSpacing/>
              <w:rPr>
                <w:rFonts w:ascii="Arial" w:eastAsia="Calibri" w:hAnsi="Arial" w:cs="Arial"/>
              </w:rPr>
            </w:pPr>
            <w:r w:rsidRPr="006B0056">
              <w:rPr>
                <w:rFonts w:ascii="Arial" w:eastAsia="Calibri" w:hAnsi="Arial" w:cs="Arial"/>
                <w:b/>
                <w:u w:val="single"/>
              </w:rPr>
              <w:t>- Relatórios Mensais dos Investimentos</w:t>
            </w:r>
            <w:r w:rsidRPr="006B0056">
              <w:rPr>
                <w:rFonts w:ascii="Arial" w:eastAsia="Calibri" w:hAnsi="Arial" w:cs="Arial"/>
                <w:b/>
              </w:rPr>
              <w:t xml:space="preserve"> conforme exigido pelo art.3º, II, da Portaria 519/2011 e pelo item nº 47 do TCE-ES</w:t>
            </w:r>
            <w:r w:rsidRPr="006B0056">
              <w:rPr>
                <w:rFonts w:ascii="Arial" w:eastAsia="Calibri" w:hAnsi="Arial" w:cs="Arial"/>
              </w:rPr>
              <w:t>, analisando as aplicações da Carteira de Investimento do RPPS, sua rentabilidade, o</w:t>
            </w:r>
            <w:r>
              <w:rPr>
                <w:rFonts w:ascii="Arial" w:eastAsia="Calibri" w:hAnsi="Arial" w:cs="Arial"/>
              </w:rPr>
              <w:t xml:space="preserve"> </w:t>
            </w:r>
            <w:r w:rsidRPr="006B0056">
              <w:rPr>
                <w:rFonts w:ascii="Arial" w:eastAsia="Calibri" w:hAnsi="Arial" w:cs="Arial"/>
              </w:rPr>
              <w:t>enquadramento</w:t>
            </w:r>
            <w:r>
              <w:rPr>
                <w:rFonts w:ascii="Arial" w:eastAsia="Calibri" w:hAnsi="Arial" w:cs="Arial"/>
              </w:rPr>
              <w:t xml:space="preserve"> </w:t>
            </w:r>
            <w:r w:rsidRPr="006B0056">
              <w:rPr>
                <w:rFonts w:ascii="Arial" w:eastAsia="Calibri" w:hAnsi="Arial" w:cs="Arial"/>
              </w:rPr>
              <w:t>dos</w:t>
            </w:r>
            <w:r>
              <w:rPr>
                <w:rFonts w:ascii="Arial" w:eastAsia="Calibri" w:hAnsi="Arial" w:cs="Arial"/>
              </w:rPr>
              <w:t xml:space="preserve"> </w:t>
            </w:r>
            <w:r w:rsidRPr="006B0056">
              <w:rPr>
                <w:rFonts w:ascii="Arial" w:eastAsia="Calibri" w:hAnsi="Arial" w:cs="Arial"/>
              </w:rPr>
              <w:t>fundos</w:t>
            </w:r>
            <w:r>
              <w:rPr>
                <w:rFonts w:ascii="Arial" w:eastAsia="Calibri" w:hAnsi="Arial" w:cs="Arial"/>
              </w:rPr>
              <w:t xml:space="preserve"> </w:t>
            </w:r>
            <w:r w:rsidRPr="006B0056">
              <w:rPr>
                <w:rFonts w:ascii="Arial" w:eastAsia="Calibri" w:hAnsi="Arial" w:cs="Arial"/>
              </w:rPr>
              <w:t>e</w:t>
            </w:r>
            <w:r>
              <w:rPr>
                <w:rFonts w:ascii="Arial" w:eastAsia="Calibri" w:hAnsi="Arial" w:cs="Arial"/>
              </w:rPr>
              <w:t xml:space="preserve"> </w:t>
            </w:r>
            <w:r w:rsidRPr="006B0056">
              <w:rPr>
                <w:rFonts w:ascii="Arial" w:eastAsia="Calibri" w:hAnsi="Arial" w:cs="Arial"/>
              </w:rPr>
              <w:t>sugerindo novas aplicações, caso as pertencentes pelo Instituto não estejam atendendo a necessidade do cumprimento da Meta Atuarial.</w:t>
            </w:r>
          </w:p>
          <w:p w14:paraId="300C6A5C" w14:textId="77777777" w:rsidR="00470959" w:rsidRPr="006B0056" w:rsidRDefault="00470959" w:rsidP="00470959">
            <w:pPr>
              <w:spacing w:after="100" w:line="360" w:lineRule="auto"/>
              <w:contextualSpacing/>
              <w:rPr>
                <w:rFonts w:ascii="Arial" w:eastAsia="Calibri" w:hAnsi="Arial" w:cs="Arial"/>
                <w:b/>
                <w:snapToGrid w:val="0"/>
              </w:rPr>
            </w:pPr>
            <w:r w:rsidRPr="006B0056">
              <w:rPr>
                <w:rFonts w:ascii="Arial" w:eastAsia="Calibri" w:hAnsi="Arial" w:cs="Arial"/>
                <w:b/>
                <w:snapToGrid w:val="0"/>
                <w:u w:val="single"/>
              </w:rPr>
              <w:t xml:space="preserve">- </w:t>
            </w:r>
            <w:r>
              <w:rPr>
                <w:rFonts w:ascii="Arial" w:eastAsia="Calibri" w:hAnsi="Arial" w:cs="Arial"/>
                <w:b/>
                <w:snapToGrid w:val="0"/>
                <w:u w:val="single"/>
              </w:rPr>
              <w:t>Realização dos c</w:t>
            </w:r>
            <w:r w:rsidRPr="006B0056">
              <w:rPr>
                <w:rFonts w:ascii="Arial" w:eastAsia="Calibri" w:hAnsi="Arial" w:cs="Arial"/>
                <w:b/>
                <w:snapToGrid w:val="0"/>
                <w:u w:val="single"/>
              </w:rPr>
              <w:t>redenciamento</w:t>
            </w:r>
            <w:r>
              <w:rPr>
                <w:rFonts w:ascii="Arial" w:eastAsia="Calibri" w:hAnsi="Arial" w:cs="Arial"/>
                <w:b/>
                <w:snapToGrid w:val="0"/>
                <w:u w:val="single"/>
              </w:rPr>
              <w:t>s no CADPREV</w:t>
            </w:r>
            <w:r w:rsidRPr="006B0056">
              <w:rPr>
                <w:rFonts w:ascii="Arial" w:eastAsia="Calibri" w:hAnsi="Arial" w:cs="Arial"/>
                <w:snapToGrid w:val="0"/>
              </w:rPr>
              <w:t xml:space="preserve"> (Instituição Financeira, Fundos de Investimentos e Prestadores de Serviço) </w:t>
            </w:r>
            <w:r w:rsidRPr="006B0056">
              <w:rPr>
                <w:rFonts w:ascii="Arial" w:eastAsia="Calibri" w:hAnsi="Arial" w:cs="Arial"/>
                <w:b/>
                <w:snapToGrid w:val="0"/>
              </w:rPr>
              <w:t>conforme exigido pela Portaria MPS 440/2013</w:t>
            </w:r>
            <w:r w:rsidRPr="006B0056">
              <w:rPr>
                <w:rFonts w:ascii="Arial" w:eastAsia="Calibri" w:hAnsi="Arial" w:cs="Arial"/>
                <w:snapToGrid w:val="0"/>
              </w:rPr>
              <w:t>, disponibilizando as informações como registro de funcionamento emitido pelo Banco Central e pela CVM e qualquer ato impeditivo emitido por estes órgãos, além do histórico dos fundos e de seus responsáveis (Administrador, Gestor e Distribuidor).</w:t>
            </w:r>
          </w:p>
          <w:p w14:paraId="675911ED" w14:textId="77777777" w:rsidR="00470959" w:rsidRPr="006B0056" w:rsidRDefault="00470959" w:rsidP="00470959">
            <w:pPr>
              <w:spacing w:after="100" w:line="360" w:lineRule="auto"/>
              <w:contextualSpacing/>
              <w:rPr>
                <w:rFonts w:ascii="Arial" w:hAnsi="Arial" w:cs="Arial"/>
                <w:b/>
                <w:snapToGrid w:val="0"/>
              </w:rPr>
            </w:pPr>
            <w:r w:rsidRPr="006B0056">
              <w:rPr>
                <w:rFonts w:ascii="Arial" w:eastAsia="Calibri" w:hAnsi="Arial" w:cs="Arial"/>
                <w:b/>
                <w:snapToGrid w:val="0"/>
                <w:u w:val="single"/>
              </w:rPr>
              <w:t>- Planilha DAIR/CADPREV e APR</w:t>
            </w:r>
            <w:r w:rsidRPr="006B0056">
              <w:rPr>
                <w:rFonts w:ascii="Arial" w:eastAsia="Calibri" w:hAnsi="Arial" w:cs="Arial"/>
                <w:b/>
                <w:snapToGrid w:val="0"/>
              </w:rPr>
              <w:t xml:space="preserve"> – </w:t>
            </w:r>
            <w:r w:rsidRPr="006B0056">
              <w:rPr>
                <w:rFonts w:ascii="Arial" w:eastAsia="Calibri" w:hAnsi="Arial" w:cs="Arial"/>
                <w:snapToGrid w:val="0"/>
              </w:rPr>
              <w:t xml:space="preserve">Envio de uma planilha, contendo todas as informações relevantes dos fundos de investimento como: valor da cota, patrimônio líquido, enquadramento perante a Resolução CMN vigente, segmento, taxa de performance, </w:t>
            </w:r>
            <w:r w:rsidRPr="006B0056">
              <w:rPr>
                <w:rFonts w:ascii="Arial" w:eastAsia="Calibri" w:hAnsi="Arial" w:cs="Arial"/>
                <w:i/>
                <w:snapToGrid w:val="0"/>
              </w:rPr>
              <w:t>rating</w:t>
            </w:r>
            <w:r w:rsidRPr="006B0056">
              <w:rPr>
                <w:rFonts w:ascii="Arial" w:eastAsia="Calibri" w:hAnsi="Arial" w:cs="Arial"/>
                <w:snapToGrid w:val="0"/>
              </w:rPr>
              <w:t xml:space="preserve">, no intuito de auxiliar o preenchimento do </w:t>
            </w:r>
            <w:r w:rsidRPr="006B0056">
              <w:rPr>
                <w:rFonts w:ascii="Arial" w:eastAsia="Calibri" w:hAnsi="Arial" w:cs="Arial"/>
                <w:b/>
                <w:snapToGrid w:val="0"/>
              </w:rPr>
              <w:t>DAIR</w:t>
            </w:r>
            <w:r w:rsidRPr="006B0056">
              <w:rPr>
                <w:rFonts w:ascii="Arial" w:eastAsia="Calibri" w:hAnsi="Arial" w:cs="Arial"/>
                <w:snapToGrid w:val="0"/>
              </w:rPr>
              <w:t xml:space="preserve"> e as </w:t>
            </w:r>
            <w:r w:rsidRPr="006B0056">
              <w:rPr>
                <w:rFonts w:ascii="Arial" w:eastAsia="Calibri" w:hAnsi="Arial" w:cs="Arial"/>
                <w:b/>
                <w:snapToGrid w:val="0"/>
              </w:rPr>
              <w:t>APR</w:t>
            </w:r>
            <w:r w:rsidRPr="006B0056">
              <w:rPr>
                <w:rFonts w:ascii="Arial" w:eastAsia="Calibri" w:hAnsi="Arial" w:cs="Arial"/>
                <w:snapToGrid w:val="0"/>
              </w:rPr>
              <w:t xml:space="preserve"> à cada aplicação e resgate feito pelo RPPS.</w:t>
            </w:r>
          </w:p>
          <w:p w14:paraId="5F11AE60" w14:textId="77777777" w:rsidR="00470959" w:rsidRPr="006B0056" w:rsidRDefault="00470959" w:rsidP="00470959">
            <w:pPr>
              <w:tabs>
                <w:tab w:val="left" w:pos="851"/>
              </w:tabs>
              <w:spacing w:after="100" w:line="360" w:lineRule="auto"/>
              <w:rPr>
                <w:rFonts w:ascii="Arial" w:hAnsi="Arial" w:cs="Arial"/>
                <w:snapToGrid w:val="0"/>
              </w:rPr>
            </w:pPr>
            <w:r w:rsidRPr="006B0056">
              <w:rPr>
                <w:rFonts w:ascii="Arial" w:hAnsi="Arial" w:cs="Arial"/>
                <w:b/>
                <w:snapToGrid w:val="0"/>
                <w:u w:val="single"/>
              </w:rPr>
              <w:t>- Pareceres Avulsos</w:t>
            </w:r>
            <w:r w:rsidRPr="006B0056">
              <w:rPr>
                <w:rFonts w:ascii="Arial" w:hAnsi="Arial" w:cs="Arial"/>
                <w:b/>
                <w:snapToGrid w:val="0"/>
              </w:rPr>
              <w:t xml:space="preserve">, </w:t>
            </w:r>
            <w:r w:rsidRPr="006B0056">
              <w:rPr>
                <w:rFonts w:ascii="Arial" w:hAnsi="Arial" w:cs="Arial"/>
                <w:snapToGrid w:val="0"/>
              </w:rPr>
              <w:t>analisando novos fundos de investimentos a pedido do gestor do RPPS, limitados a dois pareceres e quando houver qualquer alteração na legislação vigente dos investimentos que envolvem os RPPS e mudanças no cenário macroeconômico.</w:t>
            </w:r>
          </w:p>
          <w:p w14:paraId="445B8DB0" w14:textId="77777777" w:rsidR="00470959" w:rsidRPr="006B0056" w:rsidRDefault="00470959" w:rsidP="00470959">
            <w:pPr>
              <w:tabs>
                <w:tab w:val="left" w:pos="851"/>
              </w:tabs>
              <w:spacing w:after="100" w:line="360" w:lineRule="auto"/>
              <w:rPr>
                <w:rFonts w:ascii="Arial" w:hAnsi="Arial" w:cs="Arial"/>
                <w:snapToGrid w:val="0"/>
              </w:rPr>
            </w:pPr>
            <w:r w:rsidRPr="006B0056">
              <w:rPr>
                <w:rFonts w:ascii="Arial" w:hAnsi="Arial" w:cs="Arial"/>
                <w:snapToGrid w:val="0"/>
              </w:rPr>
              <w:t xml:space="preserve">Demais arquivos solicitados pelo Tribunal de Contas Do Estado do Espírito Santo - TCEES, quais sejam: </w:t>
            </w:r>
          </w:p>
          <w:p w14:paraId="07577999" w14:textId="77777777" w:rsidR="00470959" w:rsidRPr="006B0056" w:rsidRDefault="00470959" w:rsidP="00470959">
            <w:pPr>
              <w:tabs>
                <w:tab w:val="left" w:pos="851"/>
              </w:tabs>
              <w:spacing w:line="360" w:lineRule="auto"/>
              <w:rPr>
                <w:rFonts w:ascii="Arial" w:hAnsi="Arial" w:cs="Arial"/>
              </w:rPr>
            </w:pPr>
            <w:r w:rsidRPr="006B0056">
              <w:rPr>
                <w:rFonts w:ascii="Arial" w:hAnsi="Arial" w:cs="Arial"/>
              </w:rPr>
              <w:t>-</w:t>
            </w:r>
            <w:r w:rsidRPr="006B0056">
              <w:rPr>
                <w:rFonts w:ascii="Arial" w:hAnsi="Arial" w:cs="Arial"/>
                <w:b/>
              </w:rPr>
              <w:t>RELPOL</w:t>
            </w:r>
            <w:r w:rsidRPr="006B0056">
              <w:rPr>
                <w:rFonts w:ascii="Arial" w:hAnsi="Arial" w:cs="Arial"/>
              </w:rPr>
              <w:t xml:space="preserve"> - Relatório que definiu a política anual de investimentos, na forma da Resolução CMN nº 4.695/2018, alterada pela Resolução CMN nº 4.963/2021, arquivo PDF. </w:t>
            </w:r>
          </w:p>
          <w:p w14:paraId="41E0A232" w14:textId="77777777" w:rsidR="00470959" w:rsidRPr="006B0056" w:rsidRDefault="00470959" w:rsidP="00470959">
            <w:pPr>
              <w:tabs>
                <w:tab w:val="left" w:pos="851"/>
              </w:tabs>
              <w:spacing w:line="360" w:lineRule="auto"/>
              <w:rPr>
                <w:rFonts w:ascii="Arial" w:hAnsi="Arial" w:cs="Arial"/>
              </w:rPr>
            </w:pPr>
            <w:r w:rsidRPr="006B0056">
              <w:rPr>
                <w:rFonts w:ascii="Arial" w:hAnsi="Arial" w:cs="Arial"/>
              </w:rPr>
              <w:t>-</w:t>
            </w:r>
            <w:r w:rsidRPr="006B0056">
              <w:rPr>
                <w:rFonts w:ascii="Arial" w:hAnsi="Arial" w:cs="Arial"/>
                <w:b/>
              </w:rPr>
              <w:t>DEMPOL</w:t>
            </w:r>
            <w:r w:rsidRPr="006B0056">
              <w:rPr>
                <w:rFonts w:ascii="Arial" w:hAnsi="Arial" w:cs="Arial"/>
              </w:rPr>
              <w:t xml:space="preserve"> - Cópia do demonstrativo da política anual de investimentos encaminhada ao Ministério da Previdência, na forma da Resolução CMN nº 4.695/2018, alterada pela Resolução CMN nº 4.963/2021, arquivo PDF. </w:t>
            </w:r>
          </w:p>
          <w:p w14:paraId="61BB3A2B" w14:textId="77777777" w:rsidR="00470959" w:rsidRDefault="00470959" w:rsidP="00470959">
            <w:pPr>
              <w:tabs>
                <w:tab w:val="left" w:pos="851"/>
              </w:tabs>
              <w:spacing w:line="360" w:lineRule="auto"/>
              <w:rPr>
                <w:rFonts w:ascii="Arial" w:hAnsi="Arial" w:cs="Arial"/>
              </w:rPr>
            </w:pPr>
            <w:r w:rsidRPr="006B0056">
              <w:rPr>
                <w:rFonts w:ascii="Arial" w:hAnsi="Arial" w:cs="Arial"/>
              </w:rPr>
              <w:t>-</w:t>
            </w:r>
            <w:r w:rsidRPr="006B0056">
              <w:rPr>
                <w:rFonts w:ascii="Arial" w:hAnsi="Arial" w:cs="Arial"/>
                <w:b/>
              </w:rPr>
              <w:t>RELRENT</w:t>
            </w:r>
            <w:r w:rsidRPr="006B0056">
              <w:rPr>
                <w:rFonts w:ascii="Arial" w:hAnsi="Arial" w:cs="Arial"/>
              </w:rPr>
              <w:t xml:space="preserve"> - Relatório detalhado do último trimestre do exercício financeiro, sobre a rentabilidade, os riscos das diversas modalidades de operações realizadas nas aplicações dos recursos do RPPS e a aderência à política anual de investimentos e suas revisões, evidenciando a data de submissão do mesmo às instâncias superiores de deliberação e controle, arquivo PDF. </w:t>
            </w:r>
          </w:p>
          <w:p w14:paraId="0854AD17" w14:textId="66B373F0" w:rsidR="003740D4" w:rsidRPr="003740D4" w:rsidRDefault="00470959" w:rsidP="00470959">
            <w:pPr>
              <w:widowControl w:val="0"/>
              <w:tabs>
                <w:tab w:val="left" w:pos="284"/>
                <w:tab w:val="left" w:pos="9498"/>
                <w:tab w:val="left" w:pos="9781"/>
              </w:tabs>
              <w:autoSpaceDE w:val="0"/>
              <w:autoSpaceDN w:val="0"/>
              <w:spacing w:line="276" w:lineRule="auto"/>
              <w:rPr>
                <w:rFonts w:ascii="Arial" w:eastAsia="Batang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>Outros documentos inerentes à Gestão dos Investimentos que o RPPS necessitar ao longo da vigência do Contrato.</w:t>
            </w:r>
            <w:bookmarkEnd w:id="0"/>
          </w:p>
        </w:tc>
      </w:tr>
      <w:tr w:rsidR="003740D4" w:rsidRPr="003740D4" w14:paraId="4315EDBC" w14:textId="77777777" w:rsidTr="003740D4">
        <w:trPr>
          <w:trHeight w:val="709"/>
          <w:jc w:val="center"/>
        </w:trPr>
        <w:tc>
          <w:tcPr>
            <w:tcW w:w="10065" w:type="dxa"/>
            <w:gridSpan w:val="2"/>
            <w:shd w:val="clear" w:color="auto" w:fill="C6D9F1"/>
            <w:vAlign w:val="center"/>
          </w:tcPr>
          <w:p w14:paraId="749ADB9F" w14:textId="77777777" w:rsidR="003740D4" w:rsidRPr="003740D4" w:rsidRDefault="003740D4" w:rsidP="003740D4">
            <w:pPr>
              <w:widowControl w:val="0"/>
              <w:tabs>
                <w:tab w:val="left" w:pos="284"/>
                <w:tab w:val="left" w:pos="9498"/>
                <w:tab w:val="left" w:pos="9781"/>
              </w:tabs>
              <w:autoSpaceDE w:val="0"/>
              <w:autoSpaceDN w:val="0"/>
              <w:spacing w:line="276" w:lineRule="auto"/>
              <w:rPr>
                <w:rFonts w:ascii="Arial" w:eastAsia="Batang" w:hAnsi="Arial" w:cs="Arial"/>
                <w:b/>
                <w:bCs/>
              </w:rPr>
            </w:pPr>
          </w:p>
          <w:p w14:paraId="73E84BE2" w14:textId="77777777" w:rsidR="003740D4" w:rsidRPr="003740D4" w:rsidRDefault="003740D4" w:rsidP="003740D4">
            <w:pPr>
              <w:widowControl w:val="0"/>
              <w:tabs>
                <w:tab w:val="left" w:pos="284"/>
                <w:tab w:val="left" w:pos="9498"/>
                <w:tab w:val="left" w:pos="9781"/>
              </w:tabs>
              <w:autoSpaceDE w:val="0"/>
              <w:autoSpaceDN w:val="0"/>
              <w:rPr>
                <w:rFonts w:ascii="Arial" w:eastAsia="Batang" w:hAnsi="Arial" w:cs="Arial"/>
                <w:b/>
                <w:bCs/>
              </w:rPr>
            </w:pPr>
            <w:r w:rsidRPr="003740D4">
              <w:rPr>
                <w:rFonts w:ascii="Arial" w:eastAsia="Batang" w:hAnsi="Arial" w:cs="Arial"/>
                <w:b/>
                <w:bCs/>
              </w:rPr>
              <w:t>TOTAL DA PROPOSTA: __________________________________</w:t>
            </w:r>
          </w:p>
          <w:p w14:paraId="31B41750" w14:textId="77777777" w:rsidR="003740D4" w:rsidRPr="003740D4" w:rsidRDefault="003740D4" w:rsidP="003740D4">
            <w:pPr>
              <w:widowControl w:val="0"/>
              <w:tabs>
                <w:tab w:val="left" w:pos="284"/>
                <w:tab w:val="left" w:pos="9498"/>
                <w:tab w:val="left" w:pos="9781"/>
              </w:tabs>
              <w:autoSpaceDE w:val="0"/>
              <w:autoSpaceDN w:val="0"/>
              <w:rPr>
                <w:rFonts w:ascii="Arial" w:eastAsia="Batang" w:hAnsi="Arial" w:cs="Arial"/>
              </w:rPr>
            </w:pPr>
          </w:p>
          <w:p w14:paraId="64EF156D" w14:textId="74DDF16B" w:rsidR="003740D4" w:rsidRPr="003740D4" w:rsidRDefault="003740D4" w:rsidP="003740D4">
            <w:pPr>
              <w:widowControl w:val="0"/>
              <w:tabs>
                <w:tab w:val="left" w:pos="284"/>
                <w:tab w:val="left" w:pos="9498"/>
                <w:tab w:val="left" w:pos="9781"/>
              </w:tabs>
              <w:autoSpaceDE w:val="0"/>
              <w:autoSpaceDN w:val="0"/>
              <w:rPr>
                <w:rFonts w:ascii="Arial" w:eastAsia="Batang" w:hAnsi="Arial" w:cs="Arial"/>
              </w:rPr>
            </w:pPr>
            <w:r w:rsidRPr="003740D4">
              <w:rPr>
                <w:rFonts w:ascii="Arial" w:eastAsia="Batang" w:hAnsi="Arial" w:cs="Arial"/>
              </w:rPr>
              <w:t xml:space="preserve">Validade: </w:t>
            </w:r>
            <w:r w:rsidR="002918B8">
              <w:rPr>
                <w:rFonts w:ascii="Arial" w:eastAsia="Batang" w:hAnsi="Arial" w:cs="Arial"/>
              </w:rPr>
              <w:t>6</w:t>
            </w:r>
            <w:r w:rsidRPr="003740D4">
              <w:rPr>
                <w:rFonts w:ascii="Arial" w:eastAsia="Batang" w:hAnsi="Arial" w:cs="Arial"/>
              </w:rPr>
              <w:t>0 (</w:t>
            </w:r>
            <w:r w:rsidR="002918B8">
              <w:rPr>
                <w:rFonts w:ascii="Arial" w:eastAsia="Batang" w:hAnsi="Arial" w:cs="Arial"/>
              </w:rPr>
              <w:t>sessenta</w:t>
            </w:r>
            <w:r w:rsidRPr="003740D4">
              <w:rPr>
                <w:rFonts w:ascii="Arial" w:eastAsia="Batang" w:hAnsi="Arial" w:cs="Arial"/>
              </w:rPr>
              <w:t>) dias</w:t>
            </w:r>
          </w:p>
        </w:tc>
      </w:tr>
    </w:tbl>
    <w:p w14:paraId="57466AA7" w14:textId="77777777" w:rsidR="003740D4" w:rsidRPr="003740D4" w:rsidRDefault="003740D4" w:rsidP="003740D4">
      <w:pPr>
        <w:widowControl w:val="0"/>
        <w:autoSpaceDE w:val="0"/>
        <w:autoSpaceDN w:val="0"/>
        <w:spacing w:before="1" w:after="0" w:line="240" w:lineRule="auto"/>
        <w:ind w:right="309"/>
        <w:outlineLvl w:val="2"/>
        <w:rPr>
          <w:rFonts w:ascii="Arial" w:eastAsia="Arial" w:hAnsi="Arial" w:cs="Arial"/>
          <w:b/>
          <w:bCs/>
          <w:kern w:val="0"/>
          <w:lang w:val="pt-PT"/>
          <w14:ligatures w14:val="none"/>
        </w:rPr>
      </w:pPr>
    </w:p>
    <w:p w14:paraId="319CACB1" w14:textId="77777777" w:rsidR="003740D4" w:rsidRPr="003740D4" w:rsidRDefault="003740D4" w:rsidP="003740D4">
      <w:pPr>
        <w:widowControl w:val="0"/>
        <w:autoSpaceDE w:val="0"/>
        <w:autoSpaceDN w:val="0"/>
        <w:spacing w:before="273" w:after="0" w:line="240" w:lineRule="auto"/>
        <w:ind w:left="140"/>
        <w:rPr>
          <w:rFonts w:ascii="Arial MT" w:eastAsia="Arial MT" w:hAnsi="Arial MT" w:cs="Arial MT"/>
          <w:kern w:val="0"/>
          <w:lang w:val="pt-PT"/>
          <w14:ligatures w14:val="none"/>
        </w:rPr>
      </w:pP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VALOR</w:t>
      </w:r>
      <w:r w:rsidRPr="003740D4">
        <w:rPr>
          <w:rFonts w:ascii="Arial MT" w:eastAsia="Arial MT" w:hAnsi="Arial MT" w:cs="Arial MT"/>
          <w:spacing w:val="-10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TOTAL</w:t>
      </w:r>
      <w:r w:rsidRPr="003740D4">
        <w:rPr>
          <w:rFonts w:ascii="Arial MT" w:eastAsia="Arial MT" w:hAnsi="Arial MT" w:cs="Arial MT"/>
          <w:spacing w:val="-4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GLOBAL</w:t>
      </w:r>
      <w:r w:rsidRPr="003740D4">
        <w:rPr>
          <w:rFonts w:ascii="Arial MT" w:eastAsia="Arial MT" w:hAnsi="Arial MT" w:cs="Arial MT"/>
          <w:spacing w:val="-4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(Por</w:t>
      </w:r>
      <w:r w:rsidRPr="003740D4">
        <w:rPr>
          <w:rFonts w:ascii="Arial MT" w:eastAsia="Arial MT" w:hAnsi="Arial MT" w:cs="Arial MT"/>
          <w:spacing w:val="-6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2"/>
          <w:kern w:val="0"/>
          <w:lang w:val="pt-PT"/>
          <w14:ligatures w14:val="none"/>
        </w:rPr>
        <w:t>extenso):</w:t>
      </w:r>
    </w:p>
    <w:p w14:paraId="6299DBC3" w14:textId="77777777" w:rsidR="003740D4" w:rsidRPr="003740D4" w:rsidRDefault="003740D4" w:rsidP="003740D4">
      <w:pPr>
        <w:widowControl w:val="0"/>
        <w:autoSpaceDE w:val="0"/>
        <w:autoSpaceDN w:val="0"/>
        <w:spacing w:before="31" w:after="0" w:line="240" w:lineRule="auto"/>
        <w:ind w:left="140"/>
        <w:rPr>
          <w:rFonts w:ascii="Arial MT" w:eastAsia="Arial MT" w:hAnsi="Arial MT" w:cs="Arial MT"/>
          <w:kern w:val="0"/>
          <w:lang w:val="pt-PT"/>
          <w14:ligatures w14:val="none"/>
        </w:rPr>
      </w:pP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PRAZO</w:t>
      </w:r>
      <w:r w:rsidRPr="003740D4">
        <w:rPr>
          <w:rFonts w:ascii="Arial MT" w:eastAsia="Arial MT" w:hAnsi="Arial MT" w:cs="Arial MT"/>
          <w:spacing w:val="4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DE</w:t>
      </w:r>
      <w:r w:rsidRPr="003740D4">
        <w:rPr>
          <w:rFonts w:ascii="Arial MT" w:eastAsia="Arial MT" w:hAnsi="Arial MT" w:cs="Arial MT"/>
          <w:spacing w:val="4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VALIDADE</w:t>
      </w:r>
      <w:r w:rsidRPr="003740D4">
        <w:rPr>
          <w:rFonts w:ascii="Arial MT" w:eastAsia="Arial MT" w:hAnsi="Arial MT" w:cs="Arial MT"/>
          <w:spacing w:val="7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DA</w:t>
      </w:r>
      <w:r w:rsidRPr="003740D4">
        <w:rPr>
          <w:rFonts w:ascii="Arial MT" w:eastAsia="Arial MT" w:hAnsi="Arial MT" w:cs="Arial MT"/>
          <w:spacing w:val="4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2"/>
          <w:kern w:val="0"/>
          <w:lang w:val="pt-PT"/>
          <w14:ligatures w14:val="none"/>
        </w:rPr>
        <w:t>PROPOSTA:</w:t>
      </w:r>
    </w:p>
    <w:p w14:paraId="4012F0A8" w14:textId="77777777" w:rsidR="00254647" w:rsidRDefault="00254647" w:rsidP="003740D4">
      <w:pPr>
        <w:widowControl w:val="0"/>
        <w:tabs>
          <w:tab w:val="left" w:pos="6583"/>
          <w:tab w:val="left" w:pos="7868"/>
          <w:tab w:val="left" w:pos="8206"/>
        </w:tabs>
        <w:autoSpaceDE w:val="0"/>
        <w:autoSpaceDN w:val="0"/>
        <w:spacing w:before="31" w:after="0" w:line="237" w:lineRule="auto"/>
        <w:ind w:left="140" w:right="450"/>
        <w:jc w:val="both"/>
        <w:rPr>
          <w:rFonts w:ascii="Arial MT" w:eastAsia="Arial MT" w:hAnsi="Arial MT" w:cs="Arial MT"/>
          <w:kern w:val="0"/>
          <w:lang w:val="pt-PT"/>
          <w14:ligatures w14:val="none"/>
        </w:rPr>
      </w:pPr>
    </w:p>
    <w:p w14:paraId="4390C366" w14:textId="62A4AE84" w:rsidR="003740D4" w:rsidRPr="003740D4" w:rsidRDefault="003740D4" w:rsidP="00254647">
      <w:pPr>
        <w:widowControl w:val="0"/>
        <w:tabs>
          <w:tab w:val="left" w:pos="6583"/>
          <w:tab w:val="left" w:pos="8931"/>
          <w:tab w:val="left" w:pos="9188"/>
        </w:tabs>
        <w:autoSpaceDE w:val="0"/>
        <w:autoSpaceDN w:val="0"/>
        <w:spacing w:before="31" w:after="0" w:line="237" w:lineRule="auto"/>
        <w:ind w:left="140" w:right="450"/>
        <w:jc w:val="both"/>
        <w:rPr>
          <w:rFonts w:ascii="Arial MT" w:eastAsia="Arial MT" w:hAnsi="Arial MT" w:cs="Arial MT"/>
          <w:kern w:val="0"/>
          <w:lang w:val="pt-PT"/>
          <w14:ligatures w14:val="none"/>
        </w:rPr>
      </w:pP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Declaro</w:t>
      </w:r>
      <w:r w:rsidRPr="003740D4">
        <w:rPr>
          <w:rFonts w:ascii="Arial MT" w:eastAsia="Arial MT" w:hAnsi="Arial MT" w:cs="Arial MT"/>
          <w:spacing w:val="40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que</w:t>
      </w:r>
      <w:r w:rsidRPr="003740D4">
        <w:rPr>
          <w:rFonts w:ascii="Arial MT" w:eastAsia="Arial MT" w:hAnsi="Arial MT" w:cs="Arial MT"/>
          <w:spacing w:val="40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tenho</w:t>
      </w:r>
      <w:r w:rsidRPr="003740D4">
        <w:rPr>
          <w:rFonts w:ascii="Arial MT" w:eastAsia="Arial MT" w:hAnsi="Arial MT" w:cs="Arial MT"/>
          <w:spacing w:val="40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ciência</w:t>
      </w:r>
      <w:r w:rsidRPr="003740D4">
        <w:rPr>
          <w:rFonts w:ascii="Arial MT" w:eastAsia="Arial MT" w:hAnsi="Arial MT" w:cs="Arial MT"/>
          <w:spacing w:val="40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e</w:t>
      </w:r>
      <w:r w:rsidRPr="003740D4">
        <w:rPr>
          <w:rFonts w:ascii="Arial MT" w:eastAsia="Arial MT" w:hAnsi="Arial MT" w:cs="Arial MT"/>
          <w:spacing w:val="40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concordo</w:t>
      </w:r>
      <w:r w:rsidRPr="003740D4">
        <w:rPr>
          <w:rFonts w:ascii="Arial MT" w:eastAsia="Arial MT" w:hAnsi="Arial MT" w:cs="Arial MT"/>
          <w:spacing w:val="40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com</w:t>
      </w:r>
      <w:r w:rsidRPr="003740D4">
        <w:rPr>
          <w:rFonts w:ascii="Arial MT" w:eastAsia="Arial MT" w:hAnsi="Arial MT" w:cs="Arial MT"/>
          <w:spacing w:val="40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todas</w:t>
      </w:r>
      <w:r w:rsidRPr="003740D4">
        <w:rPr>
          <w:rFonts w:ascii="Arial MT" w:eastAsia="Arial MT" w:hAnsi="Arial MT" w:cs="Arial MT"/>
          <w:spacing w:val="40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as</w:t>
      </w:r>
      <w:r w:rsidR="00254647">
        <w:rPr>
          <w:rFonts w:ascii="Arial MT" w:eastAsia="Arial MT" w:hAnsi="Arial MT" w:cs="Arial MT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2"/>
          <w:kern w:val="0"/>
          <w:lang w:val="pt-PT"/>
          <w14:ligatures w14:val="none"/>
        </w:rPr>
        <w:t>condições</w:t>
      </w:r>
      <w:r w:rsidR="00254647">
        <w:rPr>
          <w:rFonts w:ascii="Arial MT" w:eastAsia="Arial MT" w:hAnsi="Arial MT" w:cs="Arial MT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10"/>
          <w:kern w:val="0"/>
          <w:lang w:val="pt-PT"/>
          <w14:ligatures w14:val="none"/>
        </w:rPr>
        <w:t>e</w:t>
      </w:r>
      <w:r w:rsidR="00254647">
        <w:rPr>
          <w:rFonts w:ascii="Arial MT" w:eastAsia="Arial MT" w:hAnsi="Arial MT" w:cs="Arial MT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2"/>
          <w:kern w:val="0"/>
          <w:lang w:val="pt-PT"/>
          <w14:ligatures w14:val="none"/>
        </w:rPr>
        <w:t>especificações</w:t>
      </w:r>
      <w:r w:rsidR="00254647">
        <w:rPr>
          <w:rFonts w:ascii="Arial MT" w:eastAsia="Arial MT" w:hAnsi="Arial MT" w:cs="Arial MT"/>
          <w:spacing w:val="-2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estabelecidas no Edital e em seus anexos.</w:t>
      </w:r>
    </w:p>
    <w:p w14:paraId="7EC2CD12" w14:textId="77777777" w:rsidR="00254647" w:rsidRDefault="00254647" w:rsidP="00254647">
      <w:pPr>
        <w:widowControl w:val="0"/>
        <w:tabs>
          <w:tab w:val="left" w:leader="dot" w:pos="8941"/>
        </w:tabs>
        <w:autoSpaceDE w:val="0"/>
        <w:autoSpaceDN w:val="0"/>
        <w:spacing w:after="0" w:line="240" w:lineRule="auto"/>
        <w:rPr>
          <w:rFonts w:ascii="Arial MT" w:eastAsia="Arial MT" w:hAnsi="Arial MT" w:cs="Arial MT"/>
          <w:kern w:val="0"/>
          <w:lang w:val="pt-PT"/>
          <w14:ligatures w14:val="none"/>
        </w:rPr>
      </w:pPr>
    </w:p>
    <w:p w14:paraId="0CD78954" w14:textId="77777777" w:rsidR="00254647" w:rsidRDefault="00254647" w:rsidP="00254647">
      <w:pPr>
        <w:widowControl w:val="0"/>
        <w:tabs>
          <w:tab w:val="left" w:leader="dot" w:pos="8941"/>
        </w:tabs>
        <w:autoSpaceDE w:val="0"/>
        <w:autoSpaceDN w:val="0"/>
        <w:spacing w:after="0" w:line="240" w:lineRule="auto"/>
        <w:rPr>
          <w:rFonts w:ascii="Arial MT" w:eastAsia="Arial MT" w:hAnsi="Arial MT" w:cs="Arial MT"/>
          <w:kern w:val="0"/>
          <w:lang w:val="pt-PT"/>
          <w14:ligatures w14:val="none"/>
        </w:rPr>
      </w:pPr>
    </w:p>
    <w:p w14:paraId="0859174B" w14:textId="4E7D3419" w:rsidR="003740D4" w:rsidRPr="003740D4" w:rsidRDefault="003740D4" w:rsidP="00254647">
      <w:pPr>
        <w:widowControl w:val="0"/>
        <w:tabs>
          <w:tab w:val="left" w:leader="dot" w:pos="8941"/>
        </w:tabs>
        <w:autoSpaceDE w:val="0"/>
        <w:autoSpaceDN w:val="0"/>
        <w:spacing w:after="0" w:line="240" w:lineRule="auto"/>
        <w:rPr>
          <w:rFonts w:ascii="Arial MT" w:eastAsia="Arial MT" w:hAnsi="Arial MT" w:cs="Arial MT"/>
          <w:kern w:val="0"/>
          <w:lang w:val="pt-PT"/>
          <w14:ligatures w14:val="none"/>
        </w:rPr>
      </w:pPr>
      <w:r w:rsidRPr="003740D4">
        <w:rPr>
          <w:rFonts w:ascii="Arial MT" w:eastAsia="Arial MT" w:hAnsi="Arial MT" w:cs="Arial MT"/>
          <w:spacing w:val="-2"/>
          <w:kern w:val="0"/>
          <w:lang w:val="pt-PT"/>
          <w14:ligatures w14:val="none"/>
        </w:rPr>
        <w:t>...............................................,</w:t>
      </w:r>
      <w:r w:rsidRPr="003740D4">
        <w:rPr>
          <w:rFonts w:ascii="Arial MT" w:eastAsia="Arial MT" w:hAnsi="Arial MT" w:cs="Arial MT"/>
          <w:spacing w:val="45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2"/>
          <w:kern w:val="0"/>
          <w:lang w:val="pt-PT"/>
          <w14:ligatures w14:val="none"/>
        </w:rPr>
        <w:t>.........</w:t>
      </w:r>
      <w:r w:rsidRPr="003740D4">
        <w:rPr>
          <w:rFonts w:ascii="Arial MT" w:eastAsia="Arial MT" w:hAnsi="Arial MT" w:cs="Arial MT"/>
          <w:spacing w:val="35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5"/>
          <w:kern w:val="0"/>
          <w:lang w:val="pt-PT"/>
          <w14:ligatures w14:val="none"/>
        </w:rPr>
        <w:t>de</w:t>
      </w:r>
      <w:r w:rsidR="00254647">
        <w:rPr>
          <w:rFonts w:ascii="Arial MT" w:eastAsia="Arial MT" w:hAnsi="Arial MT" w:cs="Arial MT"/>
          <w:kern w:val="0"/>
          <w:lang w:val="pt-PT"/>
          <w14:ligatures w14:val="none"/>
        </w:rPr>
        <w:t xml:space="preserve"> ............................................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de</w:t>
      </w:r>
      <w:r w:rsidRPr="003740D4">
        <w:rPr>
          <w:rFonts w:ascii="Arial MT" w:eastAsia="Arial MT" w:hAnsi="Arial MT" w:cs="Arial MT"/>
          <w:spacing w:val="-3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spacing w:val="-5"/>
          <w:kern w:val="0"/>
          <w:lang w:val="pt-PT"/>
          <w14:ligatures w14:val="none"/>
        </w:rPr>
        <w:t>202</w:t>
      </w:r>
      <w:r w:rsidR="00254647">
        <w:rPr>
          <w:rFonts w:ascii="Arial MT" w:eastAsia="Arial MT" w:hAnsi="Arial MT" w:cs="Arial MT"/>
          <w:spacing w:val="-5"/>
          <w:kern w:val="0"/>
          <w:lang w:val="pt-PT"/>
          <w14:ligatures w14:val="none"/>
        </w:rPr>
        <w:t>5.</w:t>
      </w:r>
    </w:p>
    <w:p w14:paraId="5CDF4F3E" w14:textId="77777777" w:rsidR="003740D4" w:rsidRPr="003740D4" w:rsidRDefault="003740D4" w:rsidP="003740D4">
      <w:pPr>
        <w:widowControl w:val="0"/>
        <w:autoSpaceDE w:val="0"/>
        <w:autoSpaceDN w:val="0"/>
        <w:spacing w:after="0" w:line="240" w:lineRule="auto"/>
        <w:rPr>
          <w:rFonts w:ascii="Arial MT" w:eastAsia="Arial MT" w:hAnsi="Arial MT" w:cs="Arial MT"/>
          <w:kern w:val="0"/>
          <w:lang w:val="pt-PT"/>
          <w14:ligatures w14:val="none"/>
        </w:rPr>
      </w:pPr>
    </w:p>
    <w:p w14:paraId="1F72AF1B" w14:textId="77777777" w:rsidR="00254647" w:rsidRDefault="00254647" w:rsidP="00254647">
      <w:pPr>
        <w:widowControl w:val="0"/>
        <w:autoSpaceDE w:val="0"/>
        <w:autoSpaceDN w:val="0"/>
        <w:spacing w:after="0" w:line="480" w:lineRule="auto"/>
        <w:ind w:left="3701" w:right="3224"/>
        <w:jc w:val="center"/>
        <w:rPr>
          <w:rFonts w:ascii="Arial MT" w:eastAsia="Arial MT" w:hAnsi="Arial MT" w:cs="Arial MT"/>
          <w:kern w:val="0"/>
          <w:lang w:val="pt-PT"/>
          <w14:ligatures w14:val="none"/>
        </w:rPr>
      </w:pPr>
    </w:p>
    <w:p w14:paraId="3FABC893" w14:textId="7FF39821" w:rsidR="00377979" w:rsidRPr="00B22433" w:rsidRDefault="003740D4" w:rsidP="00B22433">
      <w:pPr>
        <w:widowControl w:val="0"/>
        <w:autoSpaceDE w:val="0"/>
        <w:autoSpaceDN w:val="0"/>
        <w:spacing w:after="0" w:line="480" w:lineRule="auto"/>
        <w:ind w:left="3701" w:right="2692"/>
        <w:jc w:val="center"/>
        <w:rPr>
          <w:rFonts w:ascii="Arial MT" w:eastAsia="Arial MT" w:hAnsi="Arial MT" w:cs="Arial MT"/>
          <w:kern w:val="0"/>
          <w:lang w:val="pt-PT"/>
          <w14:ligatures w14:val="none"/>
        </w:rPr>
      </w:pP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Razão social / CNPJ Assinatura</w:t>
      </w:r>
      <w:r w:rsidRPr="003740D4">
        <w:rPr>
          <w:rFonts w:ascii="Arial MT" w:eastAsia="Arial MT" w:hAnsi="Arial MT" w:cs="Arial MT"/>
          <w:spacing w:val="-15"/>
          <w:kern w:val="0"/>
          <w:lang w:val="pt-PT"/>
          <w14:ligatures w14:val="none"/>
        </w:rPr>
        <w:t xml:space="preserve">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d</w:t>
      </w:r>
      <w:r w:rsidR="00254647">
        <w:rPr>
          <w:rFonts w:ascii="Arial MT" w:eastAsia="Arial MT" w:hAnsi="Arial MT" w:cs="Arial MT"/>
          <w:kern w:val="0"/>
          <w:lang w:val="pt-PT"/>
          <w14:ligatures w14:val="none"/>
        </w:rPr>
        <w:t xml:space="preserve">o </w:t>
      </w:r>
      <w:r w:rsidRPr="003740D4">
        <w:rPr>
          <w:rFonts w:ascii="Arial MT" w:eastAsia="Arial MT" w:hAnsi="Arial MT" w:cs="Arial MT"/>
          <w:kern w:val="0"/>
          <w:lang w:val="pt-PT"/>
          <w14:ligatures w14:val="none"/>
        </w:rPr>
        <w:t>responsável</w:t>
      </w:r>
    </w:p>
    <w:sectPr w:rsidR="00377979" w:rsidRPr="00B22433" w:rsidSect="00254647">
      <w:headerReference w:type="default" r:id="rId7"/>
      <w:pgSz w:w="11906" w:h="16838"/>
      <w:pgMar w:top="113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FFAA05" w14:textId="77777777" w:rsidR="003740D4" w:rsidRDefault="003740D4" w:rsidP="003740D4">
      <w:pPr>
        <w:spacing w:after="0" w:line="240" w:lineRule="auto"/>
      </w:pPr>
      <w:r>
        <w:separator/>
      </w:r>
    </w:p>
  </w:endnote>
  <w:endnote w:type="continuationSeparator" w:id="0">
    <w:p w14:paraId="2EC81784" w14:textId="77777777" w:rsidR="003740D4" w:rsidRDefault="003740D4" w:rsidP="003740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NanumGothic">
    <w:charset w:val="81"/>
    <w:family w:val="auto"/>
    <w:pitch w:val="variable"/>
    <w:sig w:usb0="80000003" w:usb1="09D7FCEB" w:usb2="00000010" w:usb3="00000000" w:csb0="000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DF4E14" w14:textId="77777777" w:rsidR="003740D4" w:rsidRDefault="003740D4" w:rsidP="003740D4">
      <w:pPr>
        <w:spacing w:after="0" w:line="240" w:lineRule="auto"/>
      </w:pPr>
      <w:r>
        <w:separator/>
      </w:r>
    </w:p>
  </w:footnote>
  <w:footnote w:type="continuationSeparator" w:id="0">
    <w:p w14:paraId="3720465F" w14:textId="77777777" w:rsidR="003740D4" w:rsidRDefault="003740D4" w:rsidP="003740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F8CF8" w14:textId="02F8109E" w:rsidR="003740D4" w:rsidRDefault="003740D4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1A231C7" wp14:editId="60057E61">
          <wp:simplePos x="0" y="0"/>
          <wp:positionH relativeFrom="margin">
            <wp:posOffset>52705</wp:posOffset>
          </wp:positionH>
          <wp:positionV relativeFrom="paragraph">
            <wp:posOffset>-393700</wp:posOffset>
          </wp:positionV>
          <wp:extent cx="5347335" cy="575945"/>
          <wp:effectExtent l="0" t="0" r="5715" b="0"/>
          <wp:wrapSquare wrapText="bothSides"/>
          <wp:docPr id="120003898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47335" cy="575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C115D5"/>
    <w:multiLevelType w:val="hybridMultilevel"/>
    <w:tmpl w:val="7D1E4BEC"/>
    <w:lvl w:ilvl="0" w:tplc="ECA62938">
      <w:numFmt w:val="bullet"/>
      <w:lvlText w:val=""/>
      <w:lvlJc w:val="left"/>
      <w:pPr>
        <w:ind w:left="707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D38C5B3C">
      <w:numFmt w:val="bullet"/>
      <w:lvlText w:val="•"/>
      <w:lvlJc w:val="left"/>
      <w:pPr>
        <w:ind w:left="1653" w:hanging="567"/>
      </w:pPr>
      <w:rPr>
        <w:rFonts w:hint="default"/>
        <w:lang w:val="pt-PT" w:eastAsia="en-US" w:bidi="ar-SA"/>
      </w:rPr>
    </w:lvl>
    <w:lvl w:ilvl="2" w:tplc="94FE69A2">
      <w:numFmt w:val="bullet"/>
      <w:lvlText w:val="•"/>
      <w:lvlJc w:val="left"/>
      <w:pPr>
        <w:ind w:left="2606" w:hanging="567"/>
      </w:pPr>
      <w:rPr>
        <w:rFonts w:hint="default"/>
        <w:lang w:val="pt-PT" w:eastAsia="en-US" w:bidi="ar-SA"/>
      </w:rPr>
    </w:lvl>
    <w:lvl w:ilvl="3" w:tplc="FEDCEDC2">
      <w:numFmt w:val="bullet"/>
      <w:lvlText w:val="•"/>
      <w:lvlJc w:val="left"/>
      <w:pPr>
        <w:ind w:left="3559" w:hanging="567"/>
      </w:pPr>
      <w:rPr>
        <w:rFonts w:hint="default"/>
        <w:lang w:val="pt-PT" w:eastAsia="en-US" w:bidi="ar-SA"/>
      </w:rPr>
    </w:lvl>
    <w:lvl w:ilvl="4" w:tplc="DB6670FE">
      <w:numFmt w:val="bullet"/>
      <w:lvlText w:val="•"/>
      <w:lvlJc w:val="left"/>
      <w:pPr>
        <w:ind w:left="4512" w:hanging="567"/>
      </w:pPr>
      <w:rPr>
        <w:rFonts w:hint="default"/>
        <w:lang w:val="pt-PT" w:eastAsia="en-US" w:bidi="ar-SA"/>
      </w:rPr>
    </w:lvl>
    <w:lvl w:ilvl="5" w:tplc="3EDAAD90">
      <w:numFmt w:val="bullet"/>
      <w:lvlText w:val="•"/>
      <w:lvlJc w:val="left"/>
      <w:pPr>
        <w:ind w:left="5465" w:hanging="567"/>
      </w:pPr>
      <w:rPr>
        <w:rFonts w:hint="default"/>
        <w:lang w:val="pt-PT" w:eastAsia="en-US" w:bidi="ar-SA"/>
      </w:rPr>
    </w:lvl>
    <w:lvl w:ilvl="6" w:tplc="EE1ADADE">
      <w:numFmt w:val="bullet"/>
      <w:lvlText w:val="•"/>
      <w:lvlJc w:val="left"/>
      <w:pPr>
        <w:ind w:left="6418" w:hanging="567"/>
      </w:pPr>
      <w:rPr>
        <w:rFonts w:hint="default"/>
        <w:lang w:val="pt-PT" w:eastAsia="en-US" w:bidi="ar-SA"/>
      </w:rPr>
    </w:lvl>
    <w:lvl w:ilvl="7" w:tplc="08AC076A">
      <w:numFmt w:val="bullet"/>
      <w:lvlText w:val="•"/>
      <w:lvlJc w:val="left"/>
      <w:pPr>
        <w:ind w:left="7371" w:hanging="567"/>
      </w:pPr>
      <w:rPr>
        <w:rFonts w:hint="default"/>
        <w:lang w:val="pt-PT" w:eastAsia="en-US" w:bidi="ar-SA"/>
      </w:rPr>
    </w:lvl>
    <w:lvl w:ilvl="8" w:tplc="B838F1F2">
      <w:numFmt w:val="bullet"/>
      <w:lvlText w:val="•"/>
      <w:lvlJc w:val="left"/>
      <w:pPr>
        <w:ind w:left="8324" w:hanging="567"/>
      </w:pPr>
      <w:rPr>
        <w:rFonts w:hint="default"/>
        <w:lang w:val="pt-PT" w:eastAsia="en-US" w:bidi="ar-SA"/>
      </w:rPr>
    </w:lvl>
  </w:abstractNum>
  <w:abstractNum w:abstractNumId="1" w15:restartNumberingAfterBreak="0">
    <w:nsid w:val="771A6B1D"/>
    <w:multiLevelType w:val="hybridMultilevel"/>
    <w:tmpl w:val="1212A4E6"/>
    <w:lvl w:ilvl="0" w:tplc="BBDC639C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 w:hint="default"/>
        <w:spacing w:val="-1"/>
        <w:w w:val="99"/>
        <w:sz w:val="24"/>
        <w:szCs w:val="24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3674486">
    <w:abstractNumId w:val="0"/>
  </w:num>
  <w:num w:numId="2" w16cid:durableId="18818668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0D4"/>
    <w:rsid w:val="001828D2"/>
    <w:rsid w:val="00254647"/>
    <w:rsid w:val="002918B8"/>
    <w:rsid w:val="003740D4"/>
    <w:rsid w:val="00377979"/>
    <w:rsid w:val="003D1F63"/>
    <w:rsid w:val="00470959"/>
    <w:rsid w:val="0056188F"/>
    <w:rsid w:val="006016E6"/>
    <w:rsid w:val="00863D1D"/>
    <w:rsid w:val="00A70AC6"/>
    <w:rsid w:val="00B22433"/>
    <w:rsid w:val="00CA12D3"/>
    <w:rsid w:val="00D41FAD"/>
    <w:rsid w:val="00E6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AEF1AA8"/>
  <w15:chartTrackingRefBased/>
  <w15:docId w15:val="{EEF32DC0-E5A5-4005-83CE-C843E89CA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740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740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740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740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740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740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740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740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740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740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740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740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740D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740D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740D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740D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740D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740D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740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740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740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740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740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740D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3740D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740D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740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740D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740D4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3740D4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740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740D4"/>
  </w:style>
  <w:style w:type="paragraph" w:styleId="Rodap">
    <w:name w:val="footer"/>
    <w:basedOn w:val="Normal"/>
    <w:link w:val="RodapChar"/>
    <w:uiPriority w:val="99"/>
    <w:unhideWhenUsed/>
    <w:rsid w:val="003740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40D4"/>
  </w:style>
  <w:style w:type="paragraph" w:styleId="Corpodetexto">
    <w:name w:val="Body Text"/>
    <w:basedOn w:val="Normal"/>
    <w:link w:val="CorpodetextoChar"/>
    <w:uiPriority w:val="1"/>
    <w:qFormat/>
    <w:rsid w:val="003740D4"/>
    <w:pPr>
      <w:widowControl w:val="0"/>
      <w:autoSpaceDE w:val="0"/>
      <w:autoSpaceDN w:val="0"/>
      <w:spacing w:after="0" w:line="240" w:lineRule="auto"/>
      <w:ind w:left="140"/>
    </w:pPr>
    <w:rPr>
      <w:rFonts w:ascii="Arial MT" w:eastAsia="Arial MT" w:hAnsi="Arial MT" w:cs="Arial MT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3740D4"/>
    <w:rPr>
      <w:rFonts w:ascii="Arial MT" w:eastAsia="Arial MT" w:hAnsi="Arial MT" w:cs="Arial MT"/>
      <w:kern w:val="0"/>
      <w:lang w:val="pt-PT"/>
      <w14:ligatures w14:val="none"/>
    </w:rPr>
  </w:style>
  <w:style w:type="table" w:styleId="Tabelacomgrade">
    <w:name w:val="Table Grid"/>
    <w:basedOn w:val="Tabelanormal"/>
    <w:uiPriority w:val="59"/>
    <w:unhideWhenUsed/>
    <w:rsid w:val="003740D4"/>
    <w:pPr>
      <w:spacing w:after="0" w:line="240" w:lineRule="auto"/>
      <w:jc w:val="both"/>
    </w:pPr>
    <w:rPr>
      <w:rFonts w:ascii="NanumGothic" w:eastAsia="Times New Roman" w:hAnsi="NanumGothic" w:cs="NanumGothic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735</Words>
  <Characters>4410</Characters>
  <Application>Microsoft Office Word</Application>
  <DocSecurity>0</DocSecurity>
  <Lines>100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8</cp:revision>
  <cp:lastPrinted>2025-10-08T16:44:00Z</cp:lastPrinted>
  <dcterms:created xsi:type="dcterms:W3CDTF">2025-10-07T18:25:00Z</dcterms:created>
  <dcterms:modified xsi:type="dcterms:W3CDTF">2025-10-08T16:45:00Z</dcterms:modified>
</cp:coreProperties>
</file>